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55FF7A">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2024年安徽交运集团汽车销售有限公司11.15公务车辆</w:t>
      </w:r>
      <w:r>
        <w:rPr>
          <w:rFonts w:hint="eastAsia" w:ascii="方正粗黑宋简体" w:hAnsi="方正粗黑宋简体" w:eastAsia="方正粗黑宋简体" w:cs="方正小标宋简体"/>
          <w:b/>
          <w:bCs/>
          <w:kern w:val="0"/>
          <w:sz w:val="44"/>
          <w:szCs w:val="44"/>
        </w:rPr>
        <w:t>采购项目</w:t>
      </w:r>
    </w:p>
    <w:p w14:paraId="12A88BF4">
      <w:pPr>
        <w:spacing w:line="540" w:lineRule="exact"/>
        <w:ind w:firstLine="420"/>
        <w:rPr>
          <w:rFonts w:ascii="Times New Roman" w:hAnsi="Times New Roman" w:cs="Times New Roman"/>
          <w:szCs w:val="21"/>
        </w:rPr>
      </w:pPr>
    </w:p>
    <w:p w14:paraId="05BCA43E">
      <w:pPr>
        <w:pStyle w:val="5"/>
        <w:rPr>
          <w:rFonts w:ascii="Times New Roman" w:hAnsi="Times New Roman" w:cs="Times New Roman"/>
          <w:szCs w:val="21"/>
        </w:rPr>
      </w:pPr>
    </w:p>
    <w:p w14:paraId="31987FE3">
      <w:pPr>
        <w:pStyle w:val="5"/>
        <w:rPr>
          <w:rFonts w:ascii="Times New Roman" w:hAnsi="Times New Roman" w:cs="Times New Roman"/>
          <w:szCs w:val="21"/>
        </w:rPr>
      </w:pPr>
    </w:p>
    <w:p w14:paraId="16A43615">
      <w:pPr>
        <w:pStyle w:val="5"/>
        <w:rPr>
          <w:rFonts w:ascii="Times New Roman" w:hAnsi="Times New Roman" w:cs="Times New Roman"/>
          <w:szCs w:val="21"/>
        </w:rPr>
      </w:pPr>
    </w:p>
    <w:p w14:paraId="6BA07DC5">
      <w:pPr>
        <w:spacing w:line="540" w:lineRule="exact"/>
        <w:ind w:firstLine="420"/>
        <w:rPr>
          <w:rFonts w:ascii="Times New Roman" w:hAnsi="Times New Roman" w:cs="Times New Roman"/>
          <w:szCs w:val="21"/>
        </w:rPr>
      </w:pPr>
    </w:p>
    <w:p w14:paraId="6B7098F4">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49793689">
      <w:pPr>
        <w:spacing w:line="540" w:lineRule="exact"/>
        <w:ind w:firstLine="420"/>
        <w:rPr>
          <w:rFonts w:ascii="Times New Roman" w:hAnsi="Times New Roman" w:cs="Times New Roman"/>
          <w:szCs w:val="21"/>
        </w:rPr>
      </w:pPr>
    </w:p>
    <w:p w14:paraId="7814B86D">
      <w:pPr>
        <w:spacing w:line="540" w:lineRule="exact"/>
        <w:ind w:firstLine="420"/>
        <w:rPr>
          <w:rFonts w:ascii="Times New Roman" w:hAnsi="Times New Roman" w:cs="Times New Roman"/>
          <w:szCs w:val="21"/>
        </w:rPr>
      </w:pPr>
    </w:p>
    <w:p w14:paraId="381775E7">
      <w:pPr>
        <w:spacing w:line="540" w:lineRule="exact"/>
        <w:ind w:firstLine="420"/>
        <w:rPr>
          <w:rFonts w:ascii="Times New Roman" w:hAnsi="Times New Roman" w:cs="Times New Roman"/>
          <w:szCs w:val="21"/>
        </w:rPr>
      </w:pPr>
    </w:p>
    <w:p w14:paraId="1CA5B761">
      <w:pPr>
        <w:spacing w:line="540" w:lineRule="exact"/>
        <w:ind w:firstLine="420"/>
        <w:rPr>
          <w:rFonts w:ascii="Times New Roman" w:hAnsi="Times New Roman" w:cs="Times New Roman"/>
          <w:szCs w:val="21"/>
        </w:rPr>
      </w:pPr>
    </w:p>
    <w:p w14:paraId="042B7526">
      <w:pPr>
        <w:spacing w:line="540" w:lineRule="exact"/>
        <w:ind w:firstLine="420"/>
        <w:rPr>
          <w:rFonts w:ascii="Times New Roman" w:hAnsi="Times New Roman" w:cs="Times New Roman"/>
          <w:szCs w:val="21"/>
        </w:rPr>
      </w:pPr>
    </w:p>
    <w:p w14:paraId="7A9ABBB3">
      <w:pPr>
        <w:spacing w:line="540" w:lineRule="exact"/>
        <w:ind w:firstLine="420"/>
        <w:rPr>
          <w:rFonts w:ascii="Times New Roman" w:hAnsi="Times New Roman" w:cs="Times New Roman"/>
          <w:szCs w:val="21"/>
        </w:rPr>
      </w:pPr>
    </w:p>
    <w:p w14:paraId="0C6C79ED">
      <w:pPr>
        <w:spacing w:line="540" w:lineRule="exact"/>
        <w:ind w:firstLine="420"/>
        <w:rPr>
          <w:rFonts w:ascii="Times New Roman" w:hAnsi="Times New Roman" w:cs="Times New Roman"/>
          <w:szCs w:val="21"/>
        </w:rPr>
      </w:pPr>
    </w:p>
    <w:p w14:paraId="6305E9FA">
      <w:pPr>
        <w:spacing w:line="540" w:lineRule="exact"/>
        <w:ind w:firstLine="420"/>
        <w:rPr>
          <w:rFonts w:ascii="Times New Roman" w:hAnsi="Times New Roman" w:cs="Times New Roman"/>
          <w:szCs w:val="21"/>
        </w:rPr>
      </w:pPr>
    </w:p>
    <w:p w14:paraId="5A2F352D">
      <w:pPr>
        <w:spacing w:line="540" w:lineRule="exact"/>
        <w:ind w:firstLine="420"/>
        <w:rPr>
          <w:rFonts w:ascii="Times New Roman" w:hAnsi="Times New Roman" w:cs="Times New Roman"/>
          <w:szCs w:val="21"/>
        </w:rPr>
      </w:pPr>
    </w:p>
    <w:p w14:paraId="2B3082A8">
      <w:pPr>
        <w:spacing w:line="540" w:lineRule="exact"/>
        <w:ind w:firstLine="640"/>
        <w:rPr>
          <w:rFonts w:ascii="Times New Roman" w:hAnsi="Times New Roman" w:eastAsia="黑体" w:cs="Times New Roman"/>
          <w:sz w:val="32"/>
          <w:szCs w:val="32"/>
        </w:rPr>
      </w:pPr>
    </w:p>
    <w:p w14:paraId="15153D0E">
      <w:pPr>
        <w:spacing w:line="540" w:lineRule="exact"/>
        <w:ind w:left="1896" w:leftChars="903"/>
        <w:rPr>
          <w:rFonts w:ascii="Times New Roman" w:hAnsi="Times New Roman" w:cs="Times New Roman"/>
          <w:szCs w:val="21"/>
        </w:rPr>
      </w:pPr>
    </w:p>
    <w:p w14:paraId="059BDE72">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0EA2B4D8">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45D99EEE">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2024</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11</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15</w:t>
      </w:r>
      <w:r>
        <w:rPr>
          <w:rFonts w:ascii="Times New Roman" w:hAnsi="Times New Roman" w:eastAsia="黑体" w:cs="Times New Roman"/>
          <w:sz w:val="32"/>
          <w:szCs w:val="32"/>
          <w:u w:val="single"/>
        </w:rPr>
        <w:t>日</w:t>
      </w:r>
    </w:p>
    <w:p w14:paraId="558333E3">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7DC86C58">
          <w:pPr>
            <w:jc w:val="center"/>
            <w:rPr>
              <w:rFonts w:ascii="黑体" w:hAnsi="黑体" w:eastAsia="黑体" w:cs="黑体"/>
              <w:sz w:val="44"/>
              <w:szCs w:val="44"/>
            </w:rPr>
          </w:pPr>
          <w:bookmarkStart w:id="0" w:name="_Toc13148_WPSOffice_Type1"/>
        </w:p>
        <w:p w14:paraId="151A8769">
          <w:pPr>
            <w:jc w:val="center"/>
            <w:rPr>
              <w:rFonts w:ascii="黑体" w:hAnsi="黑体" w:eastAsia="黑体" w:cs="黑体"/>
              <w:sz w:val="44"/>
              <w:szCs w:val="44"/>
            </w:rPr>
          </w:pPr>
          <w:r>
            <w:rPr>
              <w:rFonts w:hint="eastAsia" w:ascii="黑体" w:hAnsi="黑体" w:eastAsia="黑体" w:cs="黑体"/>
              <w:sz w:val="44"/>
              <w:szCs w:val="44"/>
            </w:rPr>
            <w:t>目  录</w:t>
          </w:r>
        </w:p>
        <w:p w14:paraId="23AC7669">
          <w:pPr>
            <w:pStyle w:val="5"/>
          </w:pPr>
        </w:p>
        <w:p w14:paraId="6DA0099E">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2E9C4855">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45A9A464">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0BA81801">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440F478C">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6580F4D3">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4CF92483">
          <w:pPr>
            <w:pStyle w:val="21"/>
            <w:tabs>
              <w:tab w:val="right" w:leader="dot" w:pos="8312"/>
            </w:tabs>
          </w:pPr>
        </w:p>
      </w:sdtContent>
    </w:sdt>
    <w:bookmarkEnd w:id="0"/>
    <w:p w14:paraId="06DD5005">
      <w:pPr>
        <w:jc w:val="center"/>
        <w:rPr>
          <w:rFonts w:ascii="宋体" w:hAnsi="宋体" w:eastAsia="宋体"/>
        </w:rPr>
      </w:pPr>
    </w:p>
    <w:p w14:paraId="6F65EE94">
      <w:pPr>
        <w:jc w:val="center"/>
        <w:rPr>
          <w:rFonts w:ascii="宋体" w:hAnsi="宋体" w:eastAsia="宋体"/>
        </w:rPr>
      </w:pPr>
    </w:p>
    <w:p w14:paraId="6DA207DE">
      <w:pPr>
        <w:jc w:val="center"/>
        <w:rPr>
          <w:rFonts w:ascii="宋体" w:hAnsi="宋体" w:eastAsia="宋体"/>
        </w:rPr>
      </w:pPr>
    </w:p>
    <w:p w14:paraId="31B024E0">
      <w:pPr>
        <w:rPr>
          <w:rFonts w:ascii="Times New Roman" w:hAnsi="Times New Roman" w:eastAsia="宋体" w:cs="Times New Roman"/>
        </w:rPr>
      </w:pPr>
      <w:r>
        <w:rPr>
          <w:rFonts w:ascii="Times New Roman" w:hAnsi="Times New Roman" w:eastAsia="宋体" w:cs="Times New Roman"/>
        </w:rPr>
        <w:br w:type="page"/>
      </w:r>
    </w:p>
    <w:p w14:paraId="54D9FC65">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2D0D3682">
      <w:pPr>
        <w:pStyle w:val="3"/>
        <w:snapToGrid w:val="0"/>
        <w:spacing w:before="120" w:after="120" w:line="560" w:lineRule="exact"/>
        <w:ind w:firstLine="403"/>
        <w:rPr>
          <w:rFonts w:ascii="宋体" w:hAnsi="宋体" w:eastAsia="宋体" w:cs="宋体"/>
          <w:bCs w:val="0"/>
          <w:sz w:val="21"/>
          <w:szCs w:val="21"/>
        </w:rPr>
      </w:pPr>
      <w:bookmarkStart w:id="2" w:name="_Toc12765"/>
      <w:bookmarkStart w:id="3" w:name="_Toc525632585"/>
      <w:bookmarkStart w:id="4" w:name="_Toc13871"/>
      <w:bookmarkStart w:id="5" w:name="_Toc6496_WPSOffice_Level2"/>
      <w:bookmarkStart w:id="6" w:name="_Toc24354_WPSOffice_Level2"/>
      <w:bookmarkStart w:id="7" w:name="_Toc10395_WPSOffice_Level2"/>
      <w:bookmarkStart w:id="8" w:name="_Toc4489_WPSOffice_Level2"/>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180EF109">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2024年安徽交运集团汽车销售有限公司11.15公务车辆采购项目</w:t>
      </w:r>
    </w:p>
    <w:p w14:paraId="1F78829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19069AAD">
      <w:pPr>
        <w:snapToGrid w:val="0"/>
        <w:spacing w:line="440" w:lineRule="exact"/>
        <w:ind w:firstLine="420" w:firstLineChars="200"/>
        <w:rPr>
          <w:rFonts w:ascii="宋体" w:hAnsi="宋体" w:eastAsia="宋体" w:cs="宋体"/>
          <w:szCs w:val="21"/>
        </w:rPr>
      </w:pPr>
      <w:r>
        <w:rPr>
          <w:rFonts w:hint="eastAsia" w:ascii="宋体" w:hAnsi="宋体" w:eastAsia="宋体" w:cs="宋体"/>
          <w:szCs w:val="21"/>
        </w:rPr>
        <w:t>1.3 项目概况：</w:t>
      </w:r>
      <w:r>
        <w:rPr>
          <w:rFonts w:hint="eastAsia" w:ascii="宋体" w:hAnsi="宋体" w:eastAsia="宋体" w:cs="宋体"/>
          <w:szCs w:val="21"/>
          <w:u w:val="single"/>
        </w:rPr>
        <w:t xml:space="preserve"> 采购3台皮卡车 </w:t>
      </w:r>
    </w:p>
    <w:p w14:paraId="493DD715">
      <w:pPr>
        <w:pStyle w:val="3"/>
        <w:snapToGrid w:val="0"/>
        <w:spacing w:before="120" w:after="120" w:line="560" w:lineRule="exact"/>
        <w:ind w:firstLine="403"/>
        <w:rPr>
          <w:rFonts w:ascii="宋体" w:hAnsi="宋体" w:eastAsia="宋体" w:cs="宋体"/>
          <w:bCs w:val="0"/>
          <w:sz w:val="21"/>
          <w:szCs w:val="21"/>
        </w:rPr>
      </w:pPr>
      <w:bookmarkStart w:id="9" w:name="_Toc17858_WPSOffice_Level2"/>
      <w:bookmarkStart w:id="10" w:name="_Toc525632586"/>
      <w:bookmarkStart w:id="11" w:name="_Toc23266_WPSOffice_Level2"/>
      <w:bookmarkStart w:id="12" w:name="_Toc18453"/>
      <w:bookmarkStart w:id="13" w:name="_Toc18367_WPSOffice_Level2"/>
      <w:bookmarkStart w:id="14" w:name="_Toc10274"/>
      <w:bookmarkStart w:id="15" w:name="_Toc8128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0BDFEF0D">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2AED36D2">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48B251FF">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采购3台皮卡车</w:t>
      </w:r>
    </w:p>
    <w:p w14:paraId="3562A9C1">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采购3台福田皮卡四驱自动挡，3台车限价45万（含购置税）。 </w:t>
      </w:r>
    </w:p>
    <w:p w14:paraId="5EA68029">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2.5 最高限价：</w:t>
      </w:r>
      <w:bookmarkEnd w:id="18"/>
      <w:r>
        <w:rPr>
          <w:rFonts w:hint="eastAsia" w:ascii="宋体" w:hAnsi="宋体" w:eastAsia="宋体" w:cs="宋体"/>
          <w:szCs w:val="21"/>
          <w:u w:val="single"/>
        </w:rPr>
        <w:t>,45万（含购置税）</w:t>
      </w:r>
    </w:p>
    <w:p w14:paraId="484A141B">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w:t>
      </w:r>
      <w:r>
        <w:rPr>
          <w:rFonts w:hint="eastAsia" w:ascii="宋体" w:hAnsi="宋体" w:eastAsia="宋体" w:cs="宋体"/>
          <w:szCs w:val="21"/>
          <w:u w:val="single"/>
          <w:lang w:val="en-US" w:eastAsia="zh-CN"/>
        </w:rPr>
        <w:t>15</w:t>
      </w:r>
      <w:r>
        <w:rPr>
          <w:rFonts w:hint="eastAsia" w:ascii="宋体" w:hAnsi="宋体" w:eastAsia="宋体" w:cs="宋体"/>
          <w:szCs w:val="21"/>
          <w:u w:val="single"/>
        </w:rPr>
        <w:t xml:space="preserve">日内完成交货 </w:t>
      </w:r>
    </w:p>
    <w:p w14:paraId="127E3072">
      <w:pPr>
        <w:pStyle w:val="3"/>
        <w:snapToGrid w:val="0"/>
        <w:spacing w:before="120" w:after="120" w:line="560" w:lineRule="exact"/>
        <w:ind w:firstLine="403"/>
        <w:rPr>
          <w:rFonts w:ascii="宋体" w:hAnsi="宋体" w:eastAsia="宋体" w:cs="宋体"/>
          <w:bCs w:val="0"/>
          <w:sz w:val="21"/>
          <w:szCs w:val="21"/>
        </w:rPr>
      </w:pPr>
      <w:bookmarkStart w:id="19" w:name="_Toc22379_WPSOffice_Level2"/>
      <w:bookmarkStart w:id="20" w:name="_Toc6388"/>
      <w:bookmarkStart w:id="21" w:name="_Toc1622_WPSOffice_Level2"/>
      <w:bookmarkStart w:id="22" w:name="_Toc29516_WPSOffice_Level2"/>
      <w:bookmarkStart w:id="23" w:name="_Toc31673_WPSOffice_Level2"/>
      <w:bookmarkStart w:id="24" w:name="_Toc525632587"/>
      <w:bookmarkStart w:id="25" w:name="_Toc3714"/>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3806D93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12A0C1C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3A9E7D0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5D1F0B2D">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777E4447">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1B7ED46B">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7443CF0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3029EF6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7DD9E78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664F0B70">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539EA2A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26E84EF6">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66E7C8B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6C12EE4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1DB56A3B">
      <w:pPr>
        <w:pStyle w:val="3"/>
        <w:snapToGrid w:val="0"/>
        <w:spacing w:before="120" w:after="120" w:line="560" w:lineRule="exact"/>
        <w:ind w:firstLine="403"/>
        <w:rPr>
          <w:rFonts w:ascii="宋体" w:hAnsi="宋体" w:eastAsia="宋体" w:cs="宋体"/>
          <w:bCs w:val="0"/>
          <w:sz w:val="21"/>
          <w:szCs w:val="21"/>
        </w:rPr>
      </w:pPr>
      <w:bookmarkStart w:id="26" w:name="_Toc25666_WPSOffice_Level2"/>
      <w:bookmarkStart w:id="27" w:name="_Toc2996_WPSOffice_Level2"/>
      <w:bookmarkStart w:id="28" w:name="_Toc525632588"/>
      <w:bookmarkStart w:id="29" w:name="_Toc4751"/>
      <w:bookmarkStart w:id="30" w:name="_Toc4109_WPSOffice_Level2"/>
      <w:bookmarkStart w:id="31" w:name="_Toc29452_WPSOffice_Level2"/>
      <w:bookmarkStart w:id="32" w:name="_Toc1994"/>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17E55B30">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6FB8B4A5">
      <w:pPr>
        <w:pStyle w:val="3"/>
        <w:snapToGrid w:val="0"/>
        <w:spacing w:before="120" w:after="120" w:line="560" w:lineRule="exact"/>
        <w:ind w:firstLine="403"/>
        <w:rPr>
          <w:rFonts w:ascii="宋体" w:hAnsi="宋体" w:eastAsia="宋体" w:cs="宋体"/>
          <w:bCs w:val="0"/>
          <w:sz w:val="21"/>
          <w:szCs w:val="21"/>
        </w:rPr>
      </w:pPr>
      <w:bookmarkStart w:id="33" w:name="_Toc726"/>
      <w:bookmarkStart w:id="34" w:name="_Toc525632589"/>
      <w:r>
        <w:rPr>
          <w:rFonts w:hint="eastAsia" w:ascii="宋体" w:hAnsi="宋体" w:eastAsia="宋体" w:cs="宋体"/>
          <w:bCs w:val="0"/>
          <w:sz w:val="21"/>
          <w:szCs w:val="21"/>
        </w:rPr>
        <w:t>响应文件的递交</w:t>
      </w:r>
      <w:bookmarkEnd w:id="33"/>
      <w:bookmarkEnd w:id="34"/>
    </w:p>
    <w:p w14:paraId="4984BD86">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2024 </w:t>
      </w:r>
      <w:r>
        <w:rPr>
          <w:rFonts w:hint="eastAsia" w:ascii="宋体" w:hAnsi="宋体" w:eastAsia="宋体" w:cs="宋体"/>
          <w:szCs w:val="21"/>
        </w:rPr>
        <w:t>年</w:t>
      </w:r>
      <w:r>
        <w:rPr>
          <w:rFonts w:hint="eastAsia" w:ascii="宋体" w:hAnsi="宋体" w:eastAsia="宋体" w:cs="宋体"/>
          <w:szCs w:val="21"/>
          <w:u w:val="single"/>
        </w:rPr>
        <w:t xml:space="preserve"> 11 </w:t>
      </w:r>
      <w:r>
        <w:rPr>
          <w:rFonts w:hint="eastAsia" w:ascii="宋体" w:hAnsi="宋体" w:eastAsia="宋体" w:cs="宋体"/>
          <w:szCs w:val="21"/>
        </w:rPr>
        <w:t>月</w:t>
      </w:r>
      <w:r>
        <w:rPr>
          <w:rFonts w:hint="eastAsia" w:ascii="宋体" w:hAnsi="宋体" w:eastAsia="宋体" w:cs="宋体"/>
          <w:szCs w:val="21"/>
          <w:u w:val="single"/>
        </w:rPr>
        <w:t xml:space="preserve"> 21 </w:t>
      </w:r>
      <w:r>
        <w:rPr>
          <w:rFonts w:hint="eastAsia" w:ascii="宋体" w:hAnsi="宋体" w:eastAsia="宋体" w:cs="宋体"/>
          <w:szCs w:val="21"/>
        </w:rPr>
        <w:t>日</w:t>
      </w:r>
      <w:r>
        <w:rPr>
          <w:rFonts w:hint="eastAsia" w:ascii="宋体" w:hAnsi="宋体" w:eastAsia="宋体" w:cs="宋体"/>
          <w:szCs w:val="21"/>
          <w:u w:val="single"/>
        </w:rPr>
        <w:t xml:space="preserve"> 1</w:t>
      </w:r>
      <w:r>
        <w:rPr>
          <w:rFonts w:hint="eastAsia" w:ascii="宋体" w:hAnsi="宋体" w:eastAsia="宋体" w:cs="宋体"/>
          <w:szCs w:val="21"/>
          <w:u w:val="single"/>
          <w:lang w:val="en-US" w:eastAsia="zh-CN"/>
        </w:rPr>
        <w:t>1</w:t>
      </w:r>
      <w:r>
        <w:rPr>
          <w:rFonts w:hint="eastAsia" w:ascii="宋体" w:hAnsi="宋体" w:eastAsia="宋体" w:cs="宋体"/>
          <w:szCs w:val="21"/>
          <w:u w:val="single"/>
        </w:rPr>
        <w:t xml:space="preserve"> </w:t>
      </w:r>
      <w:r>
        <w:rPr>
          <w:rFonts w:hint="eastAsia" w:ascii="宋体" w:hAnsi="宋体" w:eastAsia="宋体" w:cs="宋体"/>
          <w:szCs w:val="21"/>
        </w:rPr>
        <w:t>时</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0</w:t>
      </w:r>
      <w:r>
        <w:rPr>
          <w:rFonts w:hint="eastAsia" w:ascii="宋体" w:hAnsi="宋体" w:eastAsia="宋体" w:cs="宋体"/>
          <w:szCs w:val="21"/>
          <w:u w:val="single"/>
        </w:rPr>
        <w:t xml:space="preserve">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45BEEA51">
      <w:pPr>
        <w:pStyle w:val="3"/>
        <w:snapToGrid w:val="0"/>
        <w:spacing w:before="120" w:after="120" w:line="560" w:lineRule="exact"/>
        <w:ind w:firstLine="403"/>
        <w:rPr>
          <w:rFonts w:ascii="宋体" w:hAnsi="宋体" w:eastAsia="宋体" w:cs="宋体"/>
          <w:bCs w:val="0"/>
          <w:sz w:val="21"/>
          <w:szCs w:val="21"/>
        </w:rPr>
      </w:pPr>
      <w:bookmarkStart w:id="35" w:name="_Toc525632591"/>
      <w:bookmarkStart w:id="36" w:name="_Toc22719"/>
      <w:r>
        <w:rPr>
          <w:rFonts w:hint="eastAsia" w:ascii="宋体" w:hAnsi="宋体" w:eastAsia="宋体" w:cs="宋体"/>
          <w:bCs w:val="0"/>
          <w:sz w:val="21"/>
          <w:szCs w:val="21"/>
        </w:rPr>
        <w:t>响应文件启封</w:t>
      </w:r>
    </w:p>
    <w:p w14:paraId="494D2D5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124CC54D">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27FFFC05">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6EE3E743">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2EFC25B1">
      <w:pPr>
        <w:snapToGrid w:val="0"/>
        <w:spacing w:line="500" w:lineRule="exact"/>
        <w:ind w:firstLine="420" w:firstLineChars="200"/>
        <w:rPr>
          <w:rFonts w:ascii="宋体" w:hAnsi="宋体" w:eastAsia="宋体" w:cs="宋体"/>
          <w:szCs w:val="21"/>
        </w:rPr>
      </w:pPr>
      <w:r>
        <w:rPr>
          <w:rFonts w:hint="eastAsia" w:ascii="Times New Roman" w:hAnsi="Times New Roman"/>
        </w:rPr>
        <w:t>在2024年 11 月 20日 15 ：00前，将响应报名表发送至</w:t>
      </w:r>
      <w:r>
        <w:rPr>
          <w:rFonts w:hint="eastAsia"/>
        </w:rPr>
        <w:fldChar w:fldCharType="begin"/>
      </w:r>
      <w:r>
        <w:instrText xml:space="preserve"> HYPERLINK "mailto:ahjyxs@163.com" </w:instrText>
      </w:r>
      <w:r>
        <w:rPr>
          <w:rFonts w:hint="eastAsia"/>
        </w:rPr>
        <w:fldChar w:fldCharType="separate"/>
      </w:r>
      <w:r>
        <w:rPr>
          <w:rStyle w:val="20"/>
          <w:rFonts w:hint="eastAsia" w:ascii="Times New Roman" w:hAnsi="Times New Roman" w:cs="Times New Roman"/>
          <w:color w:val="auto"/>
          <w:szCs w:val="22"/>
        </w:rPr>
        <w:t>ahjyxs@163.com</w:t>
      </w:r>
      <w:r>
        <w:rPr>
          <w:rStyle w:val="20"/>
          <w:rFonts w:hint="eastAsia" w:ascii="Times New Roman" w:hAnsi="Times New Roman" w:cs="Times New Roman"/>
          <w:color w:val="auto"/>
          <w:szCs w:val="22"/>
        </w:rPr>
        <w:fldChar w:fldCharType="end"/>
      </w:r>
      <w:r>
        <w:rPr>
          <w:rFonts w:hint="eastAsia" w:ascii="Times New Roman" w:hAnsi="Times New Roman" w:cs="Times New Roman"/>
          <w:szCs w:val="22"/>
        </w:rPr>
        <w:t>进行确认报名。</w:t>
      </w:r>
    </w:p>
    <w:p w14:paraId="6AC0518D">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1D79A92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234F380F">
      <w:pPr>
        <w:pStyle w:val="3"/>
        <w:snapToGrid w:val="0"/>
        <w:spacing w:before="120" w:after="120" w:line="560" w:lineRule="exact"/>
        <w:ind w:firstLine="403"/>
        <w:rPr>
          <w:rFonts w:ascii="宋体" w:hAnsi="宋体" w:eastAsia="宋体" w:cs="宋体"/>
          <w:bCs w:val="0"/>
          <w:sz w:val="21"/>
          <w:szCs w:val="21"/>
        </w:rPr>
      </w:pPr>
      <w:bookmarkStart w:id="37" w:name="_Toc14943_WPSOffice_Level2"/>
      <w:bookmarkStart w:id="38" w:name="_Toc20572_WPSOffice_Level2"/>
      <w:bookmarkStart w:id="39" w:name="_Toc525632592"/>
      <w:bookmarkStart w:id="40" w:name="_Toc321_WPSOffice_Level2"/>
      <w:bookmarkStart w:id="41" w:name="_Toc26829"/>
      <w:bookmarkStart w:id="42" w:name="_Toc28571_WPSOffice_Level2"/>
      <w:bookmarkStart w:id="43" w:name="_Toc8501"/>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17C5E31E">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69D4582F">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63C296BC">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20F1C1C4">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张倩 </w:t>
      </w:r>
      <w:r>
        <w:rPr>
          <w:rFonts w:hint="eastAsia" w:ascii="宋体" w:hAnsi="宋体" w:eastAsia="宋体" w:cs="宋体"/>
          <w:szCs w:val="21"/>
        </w:rPr>
        <w:t xml:space="preserve">  </w:t>
      </w:r>
    </w:p>
    <w:p w14:paraId="3F9E4F7B">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53773063">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1339A04E">
      <w:pPr>
        <w:pStyle w:val="5"/>
        <w:rPr>
          <w:rFonts w:ascii="宋体" w:hAnsi="宋体" w:eastAsia="宋体" w:cs="宋体"/>
          <w:szCs w:val="21"/>
        </w:rPr>
      </w:pPr>
    </w:p>
    <w:p w14:paraId="439FD004">
      <w:pPr>
        <w:pStyle w:val="5"/>
        <w:rPr>
          <w:rFonts w:ascii="宋体" w:hAnsi="宋体" w:eastAsia="宋体" w:cs="宋体"/>
          <w:szCs w:val="21"/>
        </w:rPr>
      </w:pPr>
    </w:p>
    <w:p w14:paraId="089C4694">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2A4EAB15">
      <w:pPr>
        <w:pStyle w:val="22"/>
        <w:jc w:val="right"/>
        <w:rPr>
          <w:rFonts w:hint="default" w:ascii="Times New Roman" w:hAnsi="Times New Roman"/>
          <w:color w:val="auto"/>
          <w:szCs w:val="28"/>
        </w:rPr>
      </w:pPr>
      <w:r>
        <w:rPr>
          <w:rFonts w:ascii="Times New Roman" w:hAnsi="Times New Roman"/>
          <w:color w:val="auto"/>
          <w:sz w:val="21"/>
          <w:szCs w:val="22"/>
        </w:rPr>
        <w:t xml:space="preserve">2024 </w:t>
      </w:r>
      <w:r>
        <w:rPr>
          <w:rFonts w:hint="default" w:ascii="Times New Roman" w:hAnsi="Times New Roman"/>
          <w:color w:val="auto"/>
          <w:sz w:val="21"/>
          <w:szCs w:val="22"/>
        </w:rPr>
        <w:t>年</w:t>
      </w:r>
      <w:r>
        <w:rPr>
          <w:rFonts w:ascii="Times New Roman" w:hAnsi="Times New Roman"/>
          <w:color w:val="auto"/>
          <w:sz w:val="21"/>
          <w:szCs w:val="22"/>
        </w:rPr>
        <w:t xml:space="preserve"> 11 </w:t>
      </w:r>
      <w:r>
        <w:rPr>
          <w:rFonts w:hint="default" w:ascii="Times New Roman" w:hAnsi="Times New Roman"/>
          <w:color w:val="auto"/>
          <w:sz w:val="21"/>
          <w:szCs w:val="22"/>
        </w:rPr>
        <w:t>月</w:t>
      </w:r>
      <w:r>
        <w:rPr>
          <w:rFonts w:ascii="Times New Roman" w:hAnsi="Times New Roman"/>
          <w:color w:val="auto"/>
          <w:sz w:val="21"/>
          <w:szCs w:val="22"/>
        </w:rPr>
        <w:t xml:space="preserve"> 15 </w:t>
      </w:r>
      <w:r>
        <w:rPr>
          <w:rFonts w:hint="default" w:ascii="Times New Roman" w:hAnsi="Times New Roman"/>
          <w:color w:val="auto"/>
          <w:sz w:val="21"/>
          <w:szCs w:val="22"/>
        </w:rPr>
        <w:t>日</w:t>
      </w:r>
    </w:p>
    <w:p w14:paraId="6D384475">
      <w:pPr>
        <w:rPr>
          <w:rFonts w:ascii="Times New Roman" w:hAnsi="Times New Roman" w:cs="Times New Roman"/>
          <w:sz w:val="24"/>
          <w:szCs w:val="28"/>
        </w:rPr>
      </w:pPr>
      <w:r>
        <w:rPr>
          <w:rFonts w:ascii="Times New Roman" w:hAnsi="Times New Roman" w:cs="Times New Roman"/>
          <w:sz w:val="24"/>
          <w:szCs w:val="28"/>
        </w:rPr>
        <w:br w:type="page"/>
      </w:r>
    </w:p>
    <w:p w14:paraId="63EFFFEC">
      <w:pPr>
        <w:spacing w:line="360" w:lineRule="auto"/>
        <w:jc w:val="center"/>
        <w:rPr>
          <w:b/>
          <w:sz w:val="36"/>
          <w:szCs w:val="36"/>
        </w:rPr>
      </w:pPr>
      <w:r>
        <w:rPr>
          <w:rFonts w:hint="eastAsia"/>
          <w:b/>
          <w:sz w:val="36"/>
          <w:szCs w:val="36"/>
        </w:rPr>
        <w:t>响 应 报 名 表</w:t>
      </w:r>
    </w:p>
    <w:p w14:paraId="0038940C">
      <w:pPr>
        <w:pStyle w:val="5"/>
      </w:pPr>
    </w:p>
    <w:p w14:paraId="4C8CB2BB">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292C0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0DCDD531">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00012AD4">
            <w:pPr>
              <w:snapToGrid w:val="0"/>
              <w:spacing w:line="380" w:lineRule="exact"/>
              <w:jc w:val="center"/>
              <w:rPr>
                <w:rFonts w:ascii="宋体" w:hAnsi="宋体" w:eastAsia="宋体" w:cs="宋体"/>
                <w:bCs/>
                <w:szCs w:val="21"/>
              </w:rPr>
            </w:pPr>
          </w:p>
        </w:tc>
      </w:tr>
      <w:tr w14:paraId="1CD00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594C996F">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24347CE6">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67540B36">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08364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47554F62">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6BF9D26E">
            <w:pPr>
              <w:spacing w:line="360" w:lineRule="exact"/>
              <w:rPr>
                <w:rFonts w:ascii="宋体" w:hAnsi="宋体" w:eastAsia="宋体" w:cs="宋体"/>
                <w:bCs/>
                <w:szCs w:val="21"/>
              </w:rPr>
            </w:pPr>
          </w:p>
        </w:tc>
      </w:tr>
      <w:tr w14:paraId="232F5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3F301818">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18B3F792">
            <w:pPr>
              <w:spacing w:line="360" w:lineRule="exact"/>
              <w:rPr>
                <w:rFonts w:ascii="宋体" w:hAnsi="宋体" w:eastAsia="宋体" w:cs="宋体"/>
                <w:bCs/>
                <w:szCs w:val="21"/>
              </w:rPr>
            </w:pPr>
          </w:p>
        </w:tc>
        <w:tc>
          <w:tcPr>
            <w:tcW w:w="1506" w:type="dxa"/>
            <w:vAlign w:val="center"/>
          </w:tcPr>
          <w:p w14:paraId="16BE217F">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5180F84A">
            <w:pPr>
              <w:spacing w:line="360" w:lineRule="exact"/>
              <w:rPr>
                <w:rFonts w:ascii="宋体" w:hAnsi="宋体" w:eastAsia="宋体" w:cs="宋体"/>
                <w:bCs/>
                <w:szCs w:val="21"/>
              </w:rPr>
            </w:pPr>
          </w:p>
        </w:tc>
      </w:tr>
      <w:tr w14:paraId="3A7A3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79F4493D">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123E89E2">
            <w:pPr>
              <w:spacing w:line="360" w:lineRule="exact"/>
              <w:rPr>
                <w:rFonts w:ascii="宋体" w:hAnsi="宋体" w:eastAsia="宋体" w:cs="宋体"/>
                <w:bCs/>
                <w:szCs w:val="21"/>
              </w:rPr>
            </w:pPr>
          </w:p>
        </w:tc>
        <w:tc>
          <w:tcPr>
            <w:tcW w:w="1506" w:type="dxa"/>
            <w:vAlign w:val="center"/>
          </w:tcPr>
          <w:p w14:paraId="69F10B6A">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142237BA">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3AFA1CE5">
            <w:pPr>
              <w:spacing w:line="360" w:lineRule="exact"/>
              <w:rPr>
                <w:rFonts w:ascii="宋体" w:hAnsi="宋体" w:eastAsia="宋体" w:cs="宋体"/>
                <w:bCs/>
                <w:szCs w:val="21"/>
              </w:rPr>
            </w:pPr>
          </w:p>
        </w:tc>
      </w:tr>
      <w:tr w14:paraId="070C1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2B9942E0">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0B1D6C3C">
            <w:pPr>
              <w:spacing w:line="360" w:lineRule="exact"/>
              <w:rPr>
                <w:rFonts w:ascii="宋体" w:hAnsi="宋体" w:eastAsia="宋体" w:cs="宋体"/>
                <w:bCs/>
                <w:szCs w:val="21"/>
              </w:rPr>
            </w:pPr>
          </w:p>
        </w:tc>
        <w:tc>
          <w:tcPr>
            <w:tcW w:w="1506" w:type="dxa"/>
            <w:vAlign w:val="center"/>
          </w:tcPr>
          <w:p w14:paraId="67FB42C0">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6CC1253A">
            <w:pPr>
              <w:spacing w:line="360" w:lineRule="exact"/>
              <w:rPr>
                <w:rFonts w:ascii="宋体" w:hAnsi="宋体" w:eastAsia="宋体" w:cs="宋体"/>
                <w:bCs/>
                <w:szCs w:val="21"/>
              </w:rPr>
            </w:pPr>
          </w:p>
        </w:tc>
      </w:tr>
      <w:tr w14:paraId="417C3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389A6B8E">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08675353">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343300D4">
            <w:pPr>
              <w:spacing w:line="360" w:lineRule="exact"/>
              <w:jc w:val="center"/>
              <w:rPr>
                <w:rFonts w:ascii="宋体" w:hAnsi="宋体" w:eastAsia="宋体" w:cs="宋体"/>
                <w:bCs/>
                <w:szCs w:val="21"/>
              </w:rPr>
            </w:pPr>
          </w:p>
        </w:tc>
      </w:tr>
      <w:tr w14:paraId="64996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211BB554">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1B11DFCF">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10030991">
            <w:pPr>
              <w:spacing w:line="360" w:lineRule="exact"/>
              <w:jc w:val="center"/>
              <w:rPr>
                <w:rFonts w:ascii="宋体" w:hAnsi="宋体" w:eastAsia="宋体" w:cs="宋体"/>
                <w:bCs/>
                <w:szCs w:val="21"/>
              </w:rPr>
            </w:pPr>
          </w:p>
        </w:tc>
      </w:tr>
      <w:tr w14:paraId="29938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3419ADF5">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4327515C">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rPr>
                <w:rFonts w:hint="eastAsia"/>
              </w:rPr>
              <w:fldChar w:fldCharType="begin"/>
            </w:r>
            <w:r>
              <w:instrText xml:space="preserve"> HYPERLINK "mailto:ahjyxs@163.com" </w:instrText>
            </w:r>
            <w:r>
              <w:rPr>
                <w:rFonts w:hint="eastAsia"/>
              </w:rPr>
              <w:fldChar w:fldCharType="separate"/>
            </w:r>
            <w:r>
              <w:rPr>
                <w:rStyle w:val="20"/>
                <w:rFonts w:hint="eastAsia" w:ascii="宋体" w:hAnsi="宋体" w:eastAsia="宋体" w:cs="宋体"/>
                <w:szCs w:val="21"/>
                <w:highlight w:val="green"/>
              </w:rPr>
              <w:t>ahjyxs@163.com</w:t>
            </w:r>
            <w:r>
              <w:rPr>
                <w:rStyle w:val="20"/>
                <w:rFonts w:hint="eastAsia" w:ascii="宋体" w:hAnsi="宋体" w:eastAsia="宋体" w:cs="宋体"/>
                <w:szCs w:val="21"/>
                <w:highlight w:val="green"/>
              </w:rPr>
              <w:fldChar w:fldCharType="end"/>
            </w:r>
            <w:r>
              <w:rPr>
                <w:rFonts w:hint="eastAsia" w:ascii="宋体" w:hAnsi="宋体" w:eastAsia="宋体" w:cs="宋体"/>
                <w:bCs/>
                <w:szCs w:val="21"/>
              </w:rPr>
              <w:t>：</w:t>
            </w:r>
          </w:p>
          <w:p w14:paraId="51483152">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6B12C995">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72DDD73C">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14A2E122">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779133B3">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63461F9E">
      <w:pPr>
        <w:spacing w:line="560" w:lineRule="exact"/>
        <w:rPr>
          <w:rFonts w:ascii="宋体" w:hAnsi="宋体" w:eastAsia="宋体" w:cs="宋体"/>
          <w:sz w:val="24"/>
        </w:rPr>
      </w:pPr>
    </w:p>
    <w:p w14:paraId="6ECD2E8B">
      <w:pPr>
        <w:autoSpaceDE w:val="0"/>
        <w:autoSpaceDN w:val="0"/>
        <w:jc w:val="center"/>
        <w:rPr>
          <w:rFonts w:ascii="Times New Roman" w:hAnsi="Times New Roman" w:eastAsia="Fang Song" w:cs="Times New Roman"/>
          <w:szCs w:val="22"/>
        </w:rPr>
      </w:pPr>
    </w:p>
    <w:p w14:paraId="2A731AB4">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4055639B">
      <w:pPr>
        <w:autoSpaceDE w:val="0"/>
        <w:autoSpaceDN w:val="0"/>
        <w:jc w:val="center"/>
        <w:rPr>
          <w:rFonts w:ascii="Times New Roman" w:hAnsi="Times New Roman" w:eastAsia="Fang Song" w:cs="Times New Roman"/>
          <w:szCs w:val="22"/>
        </w:rPr>
      </w:pPr>
    </w:p>
    <w:p w14:paraId="432BFCD8">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148AD289">
      <w:pPr>
        <w:widowControl/>
        <w:spacing w:line="300" w:lineRule="atLeast"/>
        <w:ind w:firstLine="480"/>
        <w:jc w:val="center"/>
        <w:rPr>
          <w:rFonts w:ascii="宋体" w:hAnsi="宋体" w:eastAsia="宋体" w:cs="宋体"/>
          <w:b/>
          <w:bCs/>
          <w:color w:val="000000"/>
          <w:kern w:val="0"/>
          <w:sz w:val="24"/>
        </w:rPr>
      </w:pPr>
    </w:p>
    <w:p w14:paraId="13D7BF78">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3A6922B3">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3BE438EB">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153679A9">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311D1E66">
            <w:pPr>
              <w:keepNext/>
              <w:keepLines/>
              <w:spacing w:line="360" w:lineRule="auto"/>
              <w:ind w:left="417"/>
              <w:outlineLvl w:val="1"/>
              <w:rPr>
                <w:rFonts w:ascii="Arial" w:hAnsi="Arial"/>
                <w:b/>
                <w:bCs/>
                <w:sz w:val="28"/>
                <w:szCs w:val="32"/>
              </w:rPr>
            </w:pPr>
          </w:p>
          <w:p w14:paraId="35C8249C">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1E4614DD">
            <w:pPr>
              <w:keepNext/>
              <w:keepLines/>
              <w:spacing w:line="360" w:lineRule="auto"/>
              <w:ind w:left="402"/>
              <w:outlineLvl w:val="1"/>
              <w:rPr>
                <w:rFonts w:ascii="Arial" w:hAnsi="Arial"/>
                <w:b/>
                <w:bCs/>
                <w:sz w:val="28"/>
                <w:szCs w:val="32"/>
              </w:rPr>
            </w:pPr>
          </w:p>
          <w:p w14:paraId="005893AE">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640923DB">
            <w:pPr>
              <w:pStyle w:val="42"/>
            </w:pPr>
          </w:p>
          <w:p w14:paraId="7A39771D"/>
          <w:p w14:paraId="6FCA0ECF">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1DFD7F8B">
            <w:pPr>
              <w:keepNext/>
              <w:keepLines/>
              <w:spacing w:line="360" w:lineRule="auto"/>
              <w:ind w:left="402"/>
              <w:outlineLvl w:val="1"/>
              <w:rPr>
                <w:rFonts w:ascii="Arial" w:hAnsi="Arial"/>
                <w:b/>
                <w:bCs/>
                <w:sz w:val="28"/>
                <w:szCs w:val="32"/>
              </w:rPr>
            </w:pPr>
          </w:p>
          <w:p w14:paraId="590BAC4A">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3242266E">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7A95522D">
      <w:pPr>
        <w:autoSpaceDE w:val="0"/>
        <w:autoSpaceDN w:val="0"/>
        <w:jc w:val="center"/>
        <w:rPr>
          <w:rFonts w:ascii="Times New Roman" w:hAnsi="Times New Roman" w:eastAsia="Fang Song" w:cs="Times New Roman"/>
          <w:szCs w:val="22"/>
        </w:rPr>
      </w:pPr>
    </w:p>
    <w:p w14:paraId="0AAE3EA6">
      <w:pPr>
        <w:autoSpaceDE w:val="0"/>
        <w:autoSpaceDN w:val="0"/>
        <w:jc w:val="center"/>
        <w:rPr>
          <w:rFonts w:ascii="Times New Roman" w:hAnsi="Times New Roman" w:eastAsia="Fang Song" w:cs="Times New Roman"/>
          <w:szCs w:val="22"/>
        </w:rPr>
      </w:pPr>
    </w:p>
    <w:p w14:paraId="67F7C61B">
      <w:pPr>
        <w:autoSpaceDE w:val="0"/>
        <w:autoSpaceDN w:val="0"/>
        <w:jc w:val="center"/>
        <w:rPr>
          <w:rFonts w:ascii="Times New Roman" w:hAnsi="Times New Roman" w:eastAsia="Fang Song" w:cs="Times New Roman"/>
          <w:szCs w:val="22"/>
        </w:rPr>
      </w:pPr>
    </w:p>
    <w:p w14:paraId="2CF61221">
      <w:pPr>
        <w:autoSpaceDE w:val="0"/>
        <w:autoSpaceDN w:val="0"/>
        <w:jc w:val="center"/>
        <w:rPr>
          <w:rFonts w:ascii="Times New Roman" w:hAnsi="Times New Roman" w:eastAsia="Fang Song" w:cs="Times New Roman"/>
          <w:szCs w:val="22"/>
        </w:rPr>
      </w:pPr>
    </w:p>
    <w:p w14:paraId="1D8D89E6">
      <w:pPr>
        <w:autoSpaceDE w:val="0"/>
        <w:autoSpaceDN w:val="0"/>
        <w:jc w:val="center"/>
        <w:rPr>
          <w:rFonts w:ascii="Times New Roman" w:hAnsi="Times New Roman" w:eastAsia="Fang Song" w:cs="Times New Roman"/>
          <w:szCs w:val="22"/>
        </w:rPr>
      </w:pPr>
    </w:p>
    <w:p w14:paraId="117D8296">
      <w:pPr>
        <w:autoSpaceDE w:val="0"/>
        <w:autoSpaceDN w:val="0"/>
        <w:jc w:val="center"/>
        <w:rPr>
          <w:rFonts w:ascii="Times New Roman" w:hAnsi="Times New Roman" w:eastAsia="Fang Song" w:cs="Times New Roman"/>
          <w:szCs w:val="22"/>
        </w:rPr>
      </w:pPr>
    </w:p>
    <w:p w14:paraId="75B51CAE">
      <w:pPr>
        <w:autoSpaceDE w:val="0"/>
        <w:autoSpaceDN w:val="0"/>
        <w:jc w:val="center"/>
        <w:rPr>
          <w:rFonts w:ascii="Times New Roman" w:hAnsi="Times New Roman" w:eastAsia="Fang Song" w:cs="Times New Roman"/>
          <w:szCs w:val="22"/>
        </w:rPr>
      </w:pPr>
    </w:p>
    <w:p w14:paraId="55D8F4E4">
      <w:pPr>
        <w:autoSpaceDE w:val="0"/>
        <w:autoSpaceDN w:val="0"/>
        <w:jc w:val="center"/>
        <w:rPr>
          <w:rFonts w:ascii="Times New Roman" w:hAnsi="Times New Roman" w:eastAsia="Fang Song" w:cs="Times New Roman"/>
          <w:szCs w:val="22"/>
        </w:rPr>
      </w:pPr>
    </w:p>
    <w:p w14:paraId="48667595">
      <w:pPr>
        <w:autoSpaceDE w:val="0"/>
        <w:autoSpaceDN w:val="0"/>
        <w:jc w:val="center"/>
        <w:rPr>
          <w:rFonts w:ascii="Times New Roman" w:hAnsi="Times New Roman" w:eastAsia="Fang Song" w:cs="Times New Roman"/>
          <w:szCs w:val="22"/>
        </w:rPr>
      </w:pPr>
    </w:p>
    <w:p w14:paraId="51CE75FF">
      <w:pPr>
        <w:autoSpaceDE w:val="0"/>
        <w:autoSpaceDN w:val="0"/>
        <w:jc w:val="center"/>
        <w:rPr>
          <w:rFonts w:ascii="Times New Roman" w:hAnsi="Times New Roman" w:eastAsia="Fang Song" w:cs="Times New Roman"/>
          <w:szCs w:val="22"/>
        </w:rPr>
      </w:pPr>
    </w:p>
    <w:p w14:paraId="056560A4">
      <w:pPr>
        <w:autoSpaceDE w:val="0"/>
        <w:autoSpaceDN w:val="0"/>
        <w:jc w:val="center"/>
        <w:rPr>
          <w:rFonts w:ascii="Times New Roman" w:hAnsi="Times New Roman" w:eastAsia="Fang Song" w:cs="Times New Roman"/>
          <w:szCs w:val="22"/>
        </w:rPr>
      </w:pPr>
    </w:p>
    <w:p w14:paraId="698ECBC9">
      <w:pPr>
        <w:autoSpaceDE w:val="0"/>
        <w:autoSpaceDN w:val="0"/>
        <w:jc w:val="center"/>
        <w:rPr>
          <w:rFonts w:ascii="Times New Roman" w:hAnsi="Times New Roman" w:eastAsia="Fang Song" w:cs="Times New Roman"/>
          <w:szCs w:val="22"/>
        </w:rPr>
      </w:pPr>
    </w:p>
    <w:p w14:paraId="0874834F">
      <w:pPr>
        <w:pStyle w:val="2"/>
        <w:numPr>
          <w:ilvl w:val="0"/>
          <w:numId w:val="0"/>
        </w:numPr>
        <w:spacing w:before="312" w:after="312"/>
        <w:jc w:val="both"/>
        <w:rPr>
          <w:rFonts w:ascii="Times New Roman" w:hAnsi="Times New Roman" w:eastAsia="宋体" w:cs="Times New Roman"/>
        </w:rPr>
      </w:pPr>
    </w:p>
    <w:p w14:paraId="2BEAE3AB">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733AF37D">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3049043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4038A5A1">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4DA010B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750E1DD3">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3A68799F">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1741D52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5D6A0931">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745F362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27980453">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2E6024B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7B6A5B1D">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24F1D8B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2A079961">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41A6BBF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1C8DCBE5">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1E8FC9F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11DA9375">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1E8923FE">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46BEFC91">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3652A3A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4019CCDD">
      <w:pPr>
        <w:spacing w:line="440" w:lineRule="exact"/>
        <w:ind w:firstLine="420"/>
        <w:rPr>
          <w:rFonts w:ascii="Times New Roman" w:hAnsi="Times New Roman" w:cs="Times New Roman"/>
        </w:rPr>
      </w:pPr>
      <w:r>
        <w:rPr>
          <w:rFonts w:ascii="Times New Roman" w:hAnsi="Times New Roman" w:cs="Times New Roman"/>
        </w:rPr>
        <w:t>本询比文件包括：</w:t>
      </w:r>
    </w:p>
    <w:p w14:paraId="0789ED44">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27D25270">
      <w:pPr>
        <w:spacing w:line="440" w:lineRule="exact"/>
        <w:ind w:firstLine="420"/>
        <w:rPr>
          <w:rFonts w:ascii="Times New Roman" w:hAnsi="Times New Roman" w:cs="Times New Roman"/>
        </w:rPr>
      </w:pPr>
      <w:r>
        <w:rPr>
          <w:rFonts w:ascii="Times New Roman" w:hAnsi="Times New Roman" w:cs="Times New Roman"/>
        </w:rPr>
        <w:t>（2）供应商须知；</w:t>
      </w:r>
    </w:p>
    <w:p w14:paraId="3D5B88FA">
      <w:pPr>
        <w:spacing w:line="440" w:lineRule="exact"/>
        <w:ind w:firstLine="420"/>
        <w:rPr>
          <w:rFonts w:ascii="Times New Roman" w:hAnsi="Times New Roman" w:cs="Times New Roman"/>
        </w:rPr>
      </w:pPr>
      <w:r>
        <w:rPr>
          <w:rFonts w:ascii="Times New Roman" w:hAnsi="Times New Roman" w:cs="Times New Roman"/>
        </w:rPr>
        <w:t>（3）评审办法；</w:t>
      </w:r>
    </w:p>
    <w:p w14:paraId="4C150ED2">
      <w:pPr>
        <w:spacing w:line="440" w:lineRule="exact"/>
        <w:ind w:firstLine="420"/>
        <w:rPr>
          <w:rFonts w:ascii="Times New Roman" w:hAnsi="Times New Roman" w:cs="Times New Roman"/>
        </w:rPr>
      </w:pPr>
      <w:r>
        <w:rPr>
          <w:rFonts w:ascii="Times New Roman" w:hAnsi="Times New Roman" w:cs="Times New Roman"/>
        </w:rPr>
        <w:t>（4）合同条款及格式；</w:t>
      </w:r>
    </w:p>
    <w:p w14:paraId="039B1E0F">
      <w:pPr>
        <w:spacing w:line="440" w:lineRule="exact"/>
        <w:ind w:firstLine="420"/>
        <w:rPr>
          <w:rFonts w:ascii="Times New Roman" w:hAnsi="Times New Roman" w:cs="Times New Roman"/>
        </w:rPr>
      </w:pPr>
      <w:r>
        <w:rPr>
          <w:rFonts w:ascii="Times New Roman" w:hAnsi="Times New Roman" w:cs="Times New Roman"/>
        </w:rPr>
        <w:t>（5）采购需求及清单；</w:t>
      </w:r>
    </w:p>
    <w:p w14:paraId="1E6B4624">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4E1A98AA">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62E6B03A">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471AA39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6E7AEFF3">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664A2424">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5913A50">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30078E6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7444AA06">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75BE2588">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2852BF5C">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3C135B41">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2896083F">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72684F78">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468735A3">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70993A18">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0F9F027F">
      <w:pPr>
        <w:spacing w:line="440" w:lineRule="exact"/>
        <w:ind w:firstLine="420"/>
        <w:rPr>
          <w:rFonts w:ascii="Times New Roman" w:hAnsi="Times New Roman" w:cs="Times New Roman"/>
        </w:rPr>
      </w:pPr>
      <w:r>
        <w:rPr>
          <w:rFonts w:hint="eastAsia" w:ascii="Times New Roman" w:hAnsi="Times New Roman" w:cs="Times New Roman"/>
        </w:rPr>
        <w:t>（8）供货方案；</w:t>
      </w:r>
    </w:p>
    <w:p w14:paraId="484174E1">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136DA49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09471358">
      <w:pPr>
        <w:spacing w:line="440" w:lineRule="exact"/>
        <w:ind w:firstLine="420"/>
        <w:rPr>
          <w:rFonts w:ascii="Times New Roman" w:hAnsi="Times New Roman" w:cs="Times New Roman"/>
          <w:color w:val="0000FF"/>
        </w:rPr>
      </w:pPr>
      <w:r>
        <w:rPr>
          <w:rFonts w:ascii="Times New Roman" w:hAnsi="Times New Roman" w:cs="Times New Roman"/>
          <w:color w:val="0000FF"/>
        </w:rPr>
        <w:t>3.2.1 报价应包括国家规定的增值税税金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5EC22A1B">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2F68FDD7">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01BA737D">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49746FDE">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无</w:t>
      </w:r>
      <w:r>
        <w:rPr>
          <w:rFonts w:ascii="Times New Roman" w:hAnsi="Times New Roman" w:cs="Times New Roman"/>
        </w:rPr>
        <w:t>。</w:t>
      </w:r>
    </w:p>
    <w:p w14:paraId="53C7CEB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1268DDB7">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549014B5">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7192B62D">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54F02B5F">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2C34604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694400B4">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4293AEBA">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0F052551">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149B8C9C">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6A03E860">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64DCCC81">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680CE4AC">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0FBFD0B3">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180D603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040C1EC6">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72424489">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1A562F70">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61C54B70">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02D9DDE5">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0ED8ACE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5EF0C50F">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78004103">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760442EB">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6A74FC9F">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4FE962F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751F15AE">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0B779347">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48DAEF9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565A0E47">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5501E510">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3021E6AC">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242CB9C4">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62C15CBB">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3C08C68F">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02399736">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60FDACE6">
      <w:pPr>
        <w:keepNext/>
        <w:keepLines/>
        <w:spacing w:beforeLines="50" w:afterLines="50"/>
        <w:outlineLvl w:val="1"/>
        <w:rPr>
          <w:rFonts w:ascii="Times New Roman" w:hAnsi="Times New Roman" w:eastAsia="黑体" w:cs="Times New Roman"/>
          <w:bCs/>
          <w:sz w:val="24"/>
          <w:szCs w:val="32"/>
        </w:rPr>
      </w:pPr>
      <w:bookmarkStart w:id="44" w:name="_Toc26656972"/>
      <w:bookmarkStart w:id="45" w:name="_Toc9067725"/>
      <w:bookmarkStart w:id="46" w:name="_Toc14201241"/>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47F02F13">
      <w:pPr>
        <w:keepNext/>
        <w:keepLines/>
        <w:spacing w:before="120" w:after="120"/>
        <w:outlineLvl w:val="2"/>
        <w:rPr>
          <w:rFonts w:ascii="Times New Roman" w:hAnsi="Times New Roman" w:eastAsia="黑体" w:cs="Times New Roman"/>
          <w:bCs/>
          <w:sz w:val="24"/>
          <w:szCs w:val="32"/>
        </w:rPr>
      </w:pPr>
      <w:bookmarkStart w:id="47" w:name="_Toc26656973"/>
      <w:bookmarkStart w:id="48" w:name="_Toc14201242"/>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71ABD229">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28FB4E92">
      <w:pPr>
        <w:keepNext/>
        <w:keepLines/>
        <w:spacing w:before="120" w:after="120"/>
        <w:outlineLvl w:val="2"/>
        <w:rPr>
          <w:rFonts w:ascii="Times New Roman" w:hAnsi="Times New Roman" w:eastAsia="黑体" w:cs="Times New Roman"/>
          <w:bCs/>
          <w:sz w:val="24"/>
          <w:szCs w:val="32"/>
        </w:rPr>
      </w:pPr>
      <w:bookmarkStart w:id="49" w:name="_Toc14201244"/>
      <w:bookmarkStart w:id="50" w:name="_Toc26656975"/>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23118D4F">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667ED3F3">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5525E317">
      <w:pPr>
        <w:keepNext/>
        <w:keepLines/>
        <w:spacing w:beforeLines="50" w:afterLines="50"/>
        <w:outlineLvl w:val="1"/>
        <w:rPr>
          <w:rFonts w:ascii="Times New Roman" w:hAnsi="Times New Roman" w:eastAsia="黑体" w:cs="Times New Roman"/>
          <w:bCs/>
          <w:sz w:val="24"/>
          <w:szCs w:val="32"/>
        </w:rPr>
      </w:pPr>
      <w:bookmarkStart w:id="51" w:name="_Toc26656976"/>
      <w:bookmarkStart w:id="52" w:name="_Toc14201245"/>
      <w:bookmarkStart w:id="53" w:name="_Toc9067726"/>
      <w:r>
        <w:rPr>
          <w:rFonts w:ascii="Times New Roman" w:hAnsi="Times New Roman" w:eastAsia="黑体" w:cs="Times New Roman"/>
          <w:bCs/>
          <w:sz w:val="24"/>
          <w:szCs w:val="32"/>
        </w:rPr>
        <w:t>7. 合同授予</w:t>
      </w:r>
      <w:bookmarkEnd w:id="51"/>
      <w:bookmarkEnd w:id="52"/>
      <w:bookmarkEnd w:id="53"/>
    </w:p>
    <w:p w14:paraId="1BC658A7">
      <w:pPr>
        <w:keepNext/>
        <w:keepLines/>
        <w:spacing w:before="120" w:after="120"/>
        <w:outlineLvl w:val="2"/>
        <w:rPr>
          <w:rFonts w:ascii="Times New Roman" w:hAnsi="Times New Roman" w:eastAsia="黑体" w:cs="Times New Roman"/>
          <w:bCs/>
          <w:sz w:val="24"/>
          <w:szCs w:val="32"/>
        </w:rPr>
      </w:pPr>
      <w:bookmarkStart w:id="54" w:name="_Toc14201246"/>
      <w:bookmarkStart w:id="55" w:name="_Toc26656977"/>
      <w:r>
        <w:rPr>
          <w:rFonts w:ascii="Times New Roman" w:hAnsi="Times New Roman" w:eastAsia="黑体" w:cs="Times New Roman"/>
          <w:bCs/>
          <w:sz w:val="24"/>
          <w:szCs w:val="32"/>
        </w:rPr>
        <w:t>7.1成交候选人公示</w:t>
      </w:r>
      <w:bookmarkEnd w:id="54"/>
      <w:bookmarkEnd w:id="55"/>
    </w:p>
    <w:p w14:paraId="40420740">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采用公开询比方式采购的项目，公示期不得少于2日。</w:t>
      </w:r>
    </w:p>
    <w:p w14:paraId="6CE011B3">
      <w:pPr>
        <w:keepNext/>
        <w:keepLines/>
        <w:spacing w:before="120" w:after="120"/>
        <w:outlineLvl w:val="2"/>
        <w:rPr>
          <w:rFonts w:ascii="Times New Roman" w:hAnsi="Times New Roman" w:eastAsia="黑体" w:cs="Times New Roman"/>
          <w:bCs/>
          <w:sz w:val="24"/>
          <w:szCs w:val="32"/>
        </w:rPr>
      </w:pPr>
      <w:bookmarkStart w:id="56" w:name="_Toc14201247"/>
      <w:bookmarkStart w:id="57" w:name="_Toc26656978"/>
      <w:r>
        <w:rPr>
          <w:rFonts w:ascii="Times New Roman" w:hAnsi="Times New Roman" w:eastAsia="黑体" w:cs="Times New Roman"/>
          <w:bCs/>
          <w:sz w:val="24"/>
          <w:szCs w:val="32"/>
        </w:rPr>
        <w:t>7.2评审结果异议</w:t>
      </w:r>
      <w:bookmarkEnd w:id="56"/>
      <w:bookmarkEnd w:id="57"/>
    </w:p>
    <w:p w14:paraId="28EB5FF1">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6CA04B83">
      <w:pPr>
        <w:keepNext/>
        <w:keepLines/>
        <w:spacing w:before="120" w:after="120"/>
        <w:outlineLvl w:val="2"/>
        <w:rPr>
          <w:rFonts w:ascii="Times New Roman" w:hAnsi="Times New Roman" w:eastAsia="黑体" w:cs="Times New Roman"/>
          <w:bCs/>
          <w:sz w:val="24"/>
          <w:szCs w:val="32"/>
        </w:rPr>
      </w:pPr>
      <w:bookmarkStart w:id="58" w:name="_Toc26656979"/>
      <w:bookmarkStart w:id="59" w:name="_Toc14201248"/>
      <w:r>
        <w:rPr>
          <w:rFonts w:ascii="Times New Roman" w:hAnsi="Times New Roman" w:eastAsia="黑体" w:cs="Times New Roman"/>
          <w:bCs/>
          <w:sz w:val="24"/>
          <w:szCs w:val="32"/>
        </w:rPr>
        <w:t>7.3成交候选人履约能力审查</w:t>
      </w:r>
      <w:bookmarkEnd w:id="58"/>
      <w:bookmarkEnd w:id="59"/>
    </w:p>
    <w:p w14:paraId="74A42851">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00F114B6">
      <w:pPr>
        <w:keepNext/>
        <w:keepLines/>
        <w:spacing w:before="120" w:after="120"/>
        <w:outlineLvl w:val="2"/>
        <w:rPr>
          <w:rFonts w:ascii="Times New Roman" w:hAnsi="Times New Roman" w:eastAsia="黑体" w:cs="Times New Roman"/>
          <w:bCs/>
          <w:sz w:val="24"/>
          <w:szCs w:val="32"/>
        </w:rPr>
      </w:pPr>
      <w:bookmarkStart w:id="60" w:name="_Toc14201253"/>
      <w:bookmarkStart w:id="61"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303AC5E9">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6C02C656">
      <w:pPr>
        <w:keepNext/>
        <w:keepLines/>
        <w:spacing w:beforeLines="50" w:afterLines="50"/>
        <w:outlineLvl w:val="1"/>
        <w:rPr>
          <w:rFonts w:ascii="Times New Roman" w:hAnsi="Times New Roman" w:eastAsia="黑体" w:cs="Times New Roman"/>
          <w:bCs/>
          <w:sz w:val="24"/>
          <w:szCs w:val="32"/>
        </w:rPr>
      </w:pPr>
      <w:bookmarkStart w:id="62" w:name="_Toc26656988"/>
      <w:bookmarkStart w:id="63" w:name="_Toc9067727"/>
      <w:bookmarkStart w:id="64" w:name="_Toc14201257"/>
      <w:r>
        <w:rPr>
          <w:rFonts w:ascii="Times New Roman" w:hAnsi="Times New Roman" w:eastAsia="黑体" w:cs="Times New Roman"/>
          <w:bCs/>
          <w:sz w:val="24"/>
          <w:szCs w:val="32"/>
        </w:rPr>
        <w:t>8. 纪律和监督</w:t>
      </w:r>
      <w:bookmarkEnd w:id="62"/>
      <w:bookmarkEnd w:id="63"/>
      <w:bookmarkEnd w:id="64"/>
    </w:p>
    <w:p w14:paraId="761B24E5">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1A327261">
      <w:pPr>
        <w:keepNext/>
        <w:keepLines/>
        <w:spacing w:beforeLines="50" w:afterLines="50"/>
        <w:outlineLvl w:val="1"/>
        <w:rPr>
          <w:rFonts w:ascii="Times New Roman" w:hAnsi="Times New Roman" w:eastAsia="黑体" w:cs="Times New Roman"/>
          <w:bCs/>
          <w:sz w:val="24"/>
          <w:szCs w:val="32"/>
        </w:rPr>
      </w:pPr>
      <w:bookmarkStart w:id="65" w:name="_Toc26656993"/>
      <w:bookmarkStart w:id="66"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6C385321">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53E0CCB8">
      <w:pPr>
        <w:keepNext/>
        <w:keepLines/>
        <w:spacing w:beforeLines="50" w:afterLines="50"/>
        <w:outlineLvl w:val="1"/>
        <w:rPr>
          <w:rFonts w:ascii="Times New Roman" w:hAnsi="Times New Roman" w:eastAsia="黑体" w:cs="Times New Roman"/>
          <w:bCs/>
          <w:sz w:val="24"/>
          <w:szCs w:val="32"/>
        </w:rPr>
      </w:pPr>
      <w:bookmarkStart w:id="67" w:name="_Toc14201263"/>
      <w:bookmarkStart w:id="68" w:name="_Toc9067731"/>
      <w:bookmarkStart w:id="69"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414B1213">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11679895">
      <w:pPr>
        <w:pStyle w:val="22"/>
        <w:jc w:val="right"/>
        <w:rPr>
          <w:rFonts w:hint="default" w:ascii="Times New Roman" w:hAnsi="Times New Roman"/>
          <w:color w:val="auto"/>
          <w:sz w:val="21"/>
          <w:szCs w:val="22"/>
        </w:rPr>
      </w:pPr>
    </w:p>
    <w:p w14:paraId="3E5028C9">
      <w:pPr>
        <w:pStyle w:val="22"/>
        <w:jc w:val="right"/>
        <w:rPr>
          <w:rFonts w:hint="default" w:ascii="Times New Roman" w:hAnsi="Times New Roman"/>
          <w:color w:val="auto"/>
          <w:szCs w:val="28"/>
        </w:rPr>
      </w:pPr>
    </w:p>
    <w:p w14:paraId="5CBAA32E">
      <w:r>
        <w:rPr>
          <w:rFonts w:ascii="Times New Roman" w:hAnsi="Times New Roman" w:cs="Times New Roman"/>
          <w:sz w:val="24"/>
          <w:szCs w:val="28"/>
        </w:rPr>
        <w:br w:type="page"/>
      </w:r>
    </w:p>
    <w:p w14:paraId="47BD24E4">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183E4388">
      <w:pPr>
        <w:rPr>
          <w:rFonts w:ascii="Times New Roman" w:hAnsi="Times New Roman" w:eastAsia="宋体" w:cs="Times New Roman"/>
        </w:rPr>
      </w:pPr>
    </w:p>
    <w:p w14:paraId="7D305AD7">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4FDBD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0AA89471">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585BED98">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343036F0">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2E343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6B4CDEB0">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1E600C03">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1A802FA2">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3EE4775D">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1DAAC595">
            <w:pPr>
              <w:widowControl/>
              <w:adjustRightInd w:val="0"/>
              <w:snapToGrid w:val="0"/>
              <w:jc w:val="left"/>
            </w:pPr>
            <w:r>
              <w:rPr>
                <w:rFonts w:hint="eastAsia"/>
              </w:rPr>
              <w:t>按评审价由低到高的顺序依次推荐成交候选人：</w:t>
            </w:r>
          </w:p>
          <w:p w14:paraId="778E3EDB">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5383DCCE">
            <w:pPr>
              <w:pStyle w:val="5"/>
              <w:adjustRightInd w:val="0"/>
              <w:snapToGrid w:val="0"/>
            </w:pPr>
            <w:r>
              <w:rPr>
                <w:rFonts w:hint="eastAsia" w:ascii="Times New Roman" w:hAnsi="Times New Roman" w:cs="Times New Roman"/>
                <w:kern w:val="0"/>
                <w:szCs w:val="21"/>
              </w:rPr>
              <w:t>□___________________________</w:t>
            </w:r>
          </w:p>
        </w:tc>
      </w:tr>
    </w:tbl>
    <w:p w14:paraId="1E415256">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7283B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7D32ABC0">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7ED5A72A">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5D98C6CF">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1683C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5FC1E0C3">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6D53C22E">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30DE636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1F3BEC7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438B9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068C77B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EC3A157">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554F34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7878840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0BC88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14FAF925">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5F22481C">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184FE389">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45120065">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6E18C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0283FEF7">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0A67C31A">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63B56524">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130A5343">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04DE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CF7A6F8">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6AF19C5">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90FA3E5">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4A0764DF">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0DC6C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5C3898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3CA3051">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68246C9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073EC746">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11149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ECCE4B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7473D2C">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282E94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2F1251D1">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10E11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2395F0C">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6F2B8D6">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293AC1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7B56E0C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79BAF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26D426A">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5D49E0B">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73EE5288">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696D2E37">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38DE3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E3881C">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37EF201">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68C72691">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3F9276E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013C8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77AB1CF">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84DAB9B">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56FDA06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275D2EC4">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69687D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9E07A9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8AB7099">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623748EE">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27A5D136">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7374D6A5">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5F6FA9C1">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2DBC4597">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167A8A00">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52B26280">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60E90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C4B2E83">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381CC9C">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212683F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51C74898">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743C0D99">
      <w:pPr>
        <w:widowControl/>
        <w:spacing w:afterLines="100" w:line="420" w:lineRule="exact"/>
        <w:jc w:val="center"/>
        <w:rPr>
          <w:rFonts w:ascii="Times New Roman" w:hAnsi="Times New Roman" w:cs="Times New Roman"/>
          <w:kern w:val="0"/>
          <w:szCs w:val="21"/>
        </w:rPr>
      </w:pPr>
    </w:p>
    <w:p w14:paraId="06816A4F">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4A02C6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6B607D42">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62284A7C">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37ED2142">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36A3AA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72900E86">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0D1E9C1B">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74D9CABD">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75CCB3DB">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369BE16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2E989E45">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627B29BC">
            <w:pPr>
              <w:spacing w:line="360" w:lineRule="atLeast"/>
              <w:rPr>
                <w:rFonts w:ascii="Times New Roman" w:hAnsi="Times New Roman" w:cs="Times New Roman"/>
                <w:szCs w:val="21"/>
              </w:rPr>
            </w:pPr>
            <w:r>
              <w:rPr>
                <w:rFonts w:ascii="Times New Roman" w:hAnsi="Times New Roman" w:cs="Times New Roman"/>
                <w:szCs w:val="21"/>
              </w:rPr>
              <w:t>……</w:t>
            </w:r>
          </w:p>
        </w:tc>
      </w:tr>
    </w:tbl>
    <w:p w14:paraId="24A97584">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67BA8915">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34005D50">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752B88F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242F9C7E">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154C9995">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7C6A52AA">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3B2F83B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25816AC4">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1D60E60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680C08B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5E85CEB0">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1FBB539F">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6FC53735">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29A3FF8E">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4BD0497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5AD9BD2A">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10A2732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5FF7B8C6">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13290390">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7B85B7A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6E76986C">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0AE38EAF">
      <w:pPr>
        <w:spacing w:line="440" w:lineRule="exact"/>
        <w:ind w:firstLine="420"/>
        <w:rPr>
          <w:rFonts w:ascii="Times New Roman" w:hAnsi="Times New Roman" w:cs="Times New Roman"/>
        </w:rPr>
      </w:pPr>
      <w:bookmarkStart w:id="71" w:name="_Toc218_WPSOffice_Level2"/>
      <w:bookmarkStart w:id="72" w:name="_Toc12245_WPSOffice_Level2"/>
      <w:bookmarkStart w:id="73" w:name="_Toc21524_WPSOffice_Level2"/>
      <w:r>
        <w:rPr>
          <w:rFonts w:ascii="Times New Roman" w:hAnsi="Times New Roman" w:cs="Times New Roman"/>
        </w:rPr>
        <w:t>（一）采购项目基本情况</w:t>
      </w:r>
      <w:bookmarkEnd w:id="71"/>
      <w:bookmarkEnd w:id="72"/>
      <w:bookmarkEnd w:id="73"/>
    </w:p>
    <w:p w14:paraId="314A69B9">
      <w:pPr>
        <w:spacing w:line="440" w:lineRule="exact"/>
        <w:ind w:firstLine="420"/>
        <w:rPr>
          <w:rFonts w:ascii="Times New Roman" w:hAnsi="Times New Roman" w:cs="Times New Roman"/>
        </w:rPr>
      </w:pPr>
      <w:bookmarkStart w:id="74" w:name="_Toc31322_WPSOffice_Level2"/>
      <w:bookmarkStart w:id="75" w:name="_Toc8414_WPSOffice_Level2"/>
      <w:bookmarkStart w:id="76" w:name="_Toc5856_WPSOffice_Level2"/>
      <w:r>
        <w:rPr>
          <w:rFonts w:ascii="Times New Roman" w:hAnsi="Times New Roman" w:cs="Times New Roman"/>
        </w:rPr>
        <w:t>（二）采购过程回顾</w:t>
      </w:r>
      <w:bookmarkEnd w:id="74"/>
      <w:bookmarkEnd w:id="75"/>
      <w:bookmarkEnd w:id="76"/>
    </w:p>
    <w:p w14:paraId="1CED50B0">
      <w:pPr>
        <w:spacing w:line="440" w:lineRule="exact"/>
        <w:ind w:firstLine="420"/>
        <w:rPr>
          <w:rFonts w:ascii="Times New Roman" w:hAnsi="Times New Roman" w:cs="Times New Roman"/>
        </w:rPr>
      </w:pPr>
      <w:bookmarkStart w:id="77" w:name="_Toc1346_WPSOffice_Level2"/>
      <w:bookmarkStart w:id="78" w:name="_Toc15620_WPSOffice_Level2"/>
      <w:bookmarkStart w:id="79" w:name="_Toc2932_WPSOffice_Level2"/>
      <w:r>
        <w:rPr>
          <w:rFonts w:ascii="Times New Roman" w:hAnsi="Times New Roman" w:cs="Times New Roman"/>
        </w:rPr>
        <w:t>（三）评审小组成员名单</w:t>
      </w:r>
      <w:bookmarkEnd w:id="77"/>
      <w:bookmarkEnd w:id="78"/>
      <w:bookmarkEnd w:id="79"/>
    </w:p>
    <w:p w14:paraId="196E1934">
      <w:pPr>
        <w:spacing w:line="440" w:lineRule="exact"/>
        <w:ind w:firstLine="420"/>
        <w:rPr>
          <w:rFonts w:ascii="Times New Roman" w:hAnsi="Times New Roman" w:cs="Times New Roman"/>
        </w:rPr>
      </w:pPr>
      <w:bookmarkStart w:id="80" w:name="_Toc14207_WPSOffice_Level2"/>
      <w:bookmarkStart w:id="81" w:name="_Toc32316_WPSOffice_Level2"/>
      <w:bookmarkStart w:id="82" w:name="_Toc14464_WPSOffice_Level2"/>
      <w:r>
        <w:rPr>
          <w:rFonts w:ascii="Times New Roman" w:hAnsi="Times New Roman" w:cs="Times New Roman"/>
        </w:rPr>
        <w:t>（四）询比评审工作</w:t>
      </w:r>
      <w:bookmarkEnd w:id="80"/>
      <w:bookmarkEnd w:id="81"/>
      <w:bookmarkEnd w:id="82"/>
    </w:p>
    <w:p w14:paraId="3931969A">
      <w:pPr>
        <w:spacing w:line="440" w:lineRule="exact"/>
        <w:ind w:firstLine="420"/>
        <w:rPr>
          <w:rFonts w:ascii="Times New Roman" w:hAnsi="Times New Roman" w:cs="Times New Roman"/>
        </w:rPr>
      </w:pPr>
      <w:r>
        <w:rPr>
          <w:rFonts w:ascii="Times New Roman" w:hAnsi="Times New Roman" w:cs="Times New Roman"/>
        </w:rPr>
        <w:t>1、评审办法</w:t>
      </w:r>
    </w:p>
    <w:p w14:paraId="4459AE6B">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506EC1EA">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385931BD">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0A7C3E86">
      <w:pPr>
        <w:spacing w:line="440" w:lineRule="exact"/>
        <w:ind w:firstLine="420"/>
        <w:rPr>
          <w:rFonts w:ascii="Times New Roman" w:hAnsi="Times New Roman" w:cs="Times New Roman"/>
        </w:rPr>
      </w:pPr>
      <w:r>
        <w:rPr>
          <w:rFonts w:ascii="Times New Roman" w:hAnsi="Times New Roman" w:cs="Times New Roman"/>
        </w:rPr>
        <w:t>5、推荐候选供应商排序</w:t>
      </w:r>
    </w:p>
    <w:p w14:paraId="0346BEC9">
      <w:pPr>
        <w:spacing w:line="440" w:lineRule="exact"/>
        <w:ind w:firstLine="420"/>
        <w:rPr>
          <w:rFonts w:ascii="Times New Roman" w:hAnsi="Times New Roman" w:cs="Times New Roman"/>
        </w:rPr>
      </w:pPr>
      <w:bookmarkStart w:id="83" w:name="_Toc3913_WPSOffice_Level2"/>
      <w:bookmarkStart w:id="84" w:name="_Toc5114_WPSOffice_Level2"/>
      <w:bookmarkStart w:id="85" w:name="_Toc13397_WPSOffice_Level2"/>
      <w:r>
        <w:rPr>
          <w:rFonts w:ascii="Times New Roman" w:hAnsi="Times New Roman" w:cs="Times New Roman"/>
        </w:rPr>
        <w:t>（五）需要说明的其他事项</w:t>
      </w:r>
      <w:bookmarkEnd w:id="83"/>
      <w:bookmarkEnd w:id="84"/>
      <w:bookmarkEnd w:id="85"/>
    </w:p>
    <w:p w14:paraId="5A55153D">
      <w:pPr>
        <w:spacing w:line="440" w:lineRule="exact"/>
        <w:ind w:firstLine="420"/>
        <w:rPr>
          <w:rFonts w:ascii="Times New Roman" w:hAnsi="Times New Roman" w:cs="Times New Roman"/>
        </w:rPr>
      </w:pPr>
      <w:bookmarkStart w:id="86" w:name="_Toc3031_WPSOffice_Level2"/>
      <w:bookmarkStart w:id="87" w:name="_Toc23800_WPSOffice_Level2"/>
      <w:bookmarkStart w:id="88" w:name="_Toc8934_WPSOffice_Level2"/>
      <w:r>
        <w:rPr>
          <w:rFonts w:ascii="Times New Roman" w:hAnsi="Times New Roman" w:cs="Times New Roman"/>
        </w:rPr>
        <w:t>（六）评审附表</w:t>
      </w:r>
      <w:bookmarkEnd w:id="86"/>
      <w:bookmarkEnd w:id="87"/>
      <w:bookmarkEnd w:id="88"/>
    </w:p>
    <w:p w14:paraId="62D42F52">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51089956">
      <w:pPr>
        <w:spacing w:line="440" w:lineRule="exact"/>
        <w:ind w:firstLine="420"/>
        <w:rPr>
          <w:rFonts w:ascii="Times New Roman" w:hAnsi="Times New Roman" w:cs="Times New Roman"/>
        </w:rPr>
      </w:pPr>
      <w:r>
        <w:rPr>
          <w:rFonts w:ascii="Times New Roman" w:hAnsi="Times New Roman" w:cs="Times New Roman"/>
        </w:rPr>
        <w:t>2、评审表格</w:t>
      </w:r>
    </w:p>
    <w:p w14:paraId="2B1A4168">
      <w:pPr>
        <w:rPr>
          <w:rFonts w:ascii="Times New Roman" w:hAnsi="Times New Roman" w:cs="Times New Roman"/>
        </w:rPr>
      </w:pPr>
      <w:r>
        <w:rPr>
          <w:rFonts w:ascii="Times New Roman" w:hAnsi="Times New Roman" w:cs="Times New Roman"/>
        </w:rPr>
        <w:br w:type="page"/>
      </w:r>
    </w:p>
    <w:p w14:paraId="7C2BE78A">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1931C113">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7872A25E">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4B3B65ED">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0A3F6144">
      <w:pPr>
        <w:spacing w:line="360" w:lineRule="auto"/>
        <w:rPr>
          <w:rFonts w:ascii="Times New Roman" w:hAnsi="Times New Roman" w:cs="Times New Roman"/>
          <w:szCs w:val="21"/>
        </w:rPr>
      </w:pPr>
      <w:r>
        <w:rPr>
          <w:rFonts w:ascii="Times New Roman" w:hAnsi="Times New Roman" w:cs="Times New Roman"/>
          <w:szCs w:val="21"/>
        </w:rPr>
        <w:t>乙方：</w:t>
      </w:r>
    </w:p>
    <w:p w14:paraId="255EC0DD">
      <w:pPr>
        <w:spacing w:line="360" w:lineRule="auto"/>
        <w:rPr>
          <w:rFonts w:ascii="Times New Roman" w:hAnsi="Times New Roman" w:cs="Times New Roman"/>
          <w:szCs w:val="21"/>
        </w:rPr>
      </w:pPr>
    </w:p>
    <w:p w14:paraId="209A56F1">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5E4A0141">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623497F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09A41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AA18EE8">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7183DEB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60AE2789">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1AF7B00E">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070D8ABA">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575CAF98">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422AC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7904CFE9">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74291E03">
            <w:pPr>
              <w:spacing w:before="100" w:beforeAutospacing="1" w:after="100" w:afterAutospacing="1" w:line="300" w:lineRule="exact"/>
              <w:jc w:val="center"/>
              <w:rPr>
                <w:rFonts w:cs="宋体"/>
                <w:szCs w:val="21"/>
              </w:rPr>
            </w:pPr>
          </w:p>
        </w:tc>
        <w:tc>
          <w:tcPr>
            <w:tcW w:w="1420" w:type="dxa"/>
            <w:vAlign w:val="center"/>
          </w:tcPr>
          <w:p w14:paraId="2091336D">
            <w:pPr>
              <w:spacing w:before="100" w:beforeAutospacing="1" w:after="100" w:afterAutospacing="1" w:line="300" w:lineRule="exact"/>
              <w:jc w:val="center"/>
              <w:rPr>
                <w:rFonts w:cs="宋体"/>
                <w:szCs w:val="21"/>
              </w:rPr>
            </w:pPr>
          </w:p>
        </w:tc>
        <w:tc>
          <w:tcPr>
            <w:tcW w:w="1420" w:type="dxa"/>
            <w:vAlign w:val="center"/>
          </w:tcPr>
          <w:p w14:paraId="4065A09D">
            <w:pPr>
              <w:spacing w:before="100" w:beforeAutospacing="1" w:after="100" w:afterAutospacing="1" w:line="300" w:lineRule="exact"/>
              <w:jc w:val="center"/>
              <w:rPr>
                <w:rFonts w:cs="宋体"/>
                <w:szCs w:val="21"/>
              </w:rPr>
            </w:pPr>
          </w:p>
        </w:tc>
        <w:tc>
          <w:tcPr>
            <w:tcW w:w="1420" w:type="dxa"/>
            <w:vAlign w:val="center"/>
          </w:tcPr>
          <w:p w14:paraId="4899F485">
            <w:pPr>
              <w:spacing w:line="360" w:lineRule="auto"/>
              <w:jc w:val="center"/>
              <w:rPr>
                <w:rFonts w:ascii="Times New Roman" w:hAnsi="Times New Roman" w:cs="Times New Roman"/>
                <w:szCs w:val="21"/>
              </w:rPr>
            </w:pPr>
          </w:p>
        </w:tc>
        <w:tc>
          <w:tcPr>
            <w:tcW w:w="1420" w:type="dxa"/>
            <w:vAlign w:val="center"/>
          </w:tcPr>
          <w:p w14:paraId="183023D7">
            <w:pPr>
              <w:spacing w:line="360" w:lineRule="auto"/>
              <w:jc w:val="center"/>
              <w:rPr>
                <w:rFonts w:ascii="Times New Roman" w:hAnsi="Times New Roman" w:cs="Times New Roman"/>
                <w:szCs w:val="21"/>
              </w:rPr>
            </w:pPr>
          </w:p>
        </w:tc>
      </w:tr>
      <w:tr w14:paraId="618E0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363A475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30668ECD">
            <w:pPr>
              <w:spacing w:before="100" w:beforeAutospacing="1" w:after="100" w:afterAutospacing="1" w:line="300" w:lineRule="exact"/>
              <w:jc w:val="center"/>
              <w:rPr>
                <w:rFonts w:cs="宋体"/>
                <w:szCs w:val="21"/>
              </w:rPr>
            </w:pPr>
          </w:p>
        </w:tc>
        <w:tc>
          <w:tcPr>
            <w:tcW w:w="1420" w:type="dxa"/>
            <w:vAlign w:val="center"/>
          </w:tcPr>
          <w:p w14:paraId="3F983D00">
            <w:pPr>
              <w:spacing w:before="100" w:beforeAutospacing="1" w:after="100" w:afterAutospacing="1" w:line="300" w:lineRule="exact"/>
              <w:jc w:val="center"/>
              <w:rPr>
                <w:rFonts w:cs="宋体"/>
                <w:szCs w:val="21"/>
              </w:rPr>
            </w:pPr>
          </w:p>
        </w:tc>
        <w:tc>
          <w:tcPr>
            <w:tcW w:w="1420" w:type="dxa"/>
            <w:vAlign w:val="center"/>
          </w:tcPr>
          <w:p w14:paraId="06F6A3CF">
            <w:pPr>
              <w:spacing w:before="100" w:beforeAutospacing="1" w:after="100" w:afterAutospacing="1" w:line="300" w:lineRule="exact"/>
              <w:jc w:val="center"/>
              <w:rPr>
                <w:rFonts w:cs="宋体"/>
                <w:szCs w:val="21"/>
              </w:rPr>
            </w:pPr>
          </w:p>
        </w:tc>
        <w:tc>
          <w:tcPr>
            <w:tcW w:w="1420" w:type="dxa"/>
            <w:vAlign w:val="center"/>
          </w:tcPr>
          <w:p w14:paraId="04E34922">
            <w:pPr>
              <w:spacing w:line="360" w:lineRule="auto"/>
              <w:jc w:val="center"/>
              <w:rPr>
                <w:rFonts w:ascii="Times New Roman" w:hAnsi="Times New Roman" w:cs="Times New Roman"/>
                <w:szCs w:val="21"/>
              </w:rPr>
            </w:pPr>
          </w:p>
        </w:tc>
        <w:tc>
          <w:tcPr>
            <w:tcW w:w="1420" w:type="dxa"/>
            <w:vAlign w:val="center"/>
          </w:tcPr>
          <w:p w14:paraId="0EF5F96C">
            <w:pPr>
              <w:spacing w:line="360" w:lineRule="auto"/>
              <w:jc w:val="center"/>
              <w:rPr>
                <w:rFonts w:ascii="Times New Roman" w:hAnsi="Times New Roman" w:cs="Times New Roman"/>
                <w:szCs w:val="21"/>
              </w:rPr>
            </w:pPr>
          </w:p>
        </w:tc>
      </w:tr>
      <w:tr w14:paraId="25E54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E6008D0">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0EA3A7BF">
            <w:pPr>
              <w:spacing w:before="100" w:beforeAutospacing="1" w:after="100" w:afterAutospacing="1" w:line="300" w:lineRule="exact"/>
              <w:jc w:val="center"/>
              <w:rPr>
                <w:rFonts w:cs="宋体"/>
                <w:szCs w:val="21"/>
              </w:rPr>
            </w:pPr>
          </w:p>
        </w:tc>
        <w:tc>
          <w:tcPr>
            <w:tcW w:w="1420" w:type="dxa"/>
            <w:vAlign w:val="center"/>
          </w:tcPr>
          <w:p w14:paraId="33988343">
            <w:pPr>
              <w:spacing w:before="100" w:beforeAutospacing="1" w:after="100" w:afterAutospacing="1" w:line="300" w:lineRule="exact"/>
              <w:jc w:val="center"/>
              <w:rPr>
                <w:rFonts w:cs="宋体"/>
                <w:szCs w:val="21"/>
              </w:rPr>
            </w:pPr>
          </w:p>
        </w:tc>
        <w:tc>
          <w:tcPr>
            <w:tcW w:w="1420" w:type="dxa"/>
            <w:vAlign w:val="center"/>
          </w:tcPr>
          <w:p w14:paraId="759F8A0B">
            <w:pPr>
              <w:spacing w:before="100" w:beforeAutospacing="1" w:after="100" w:afterAutospacing="1" w:line="300" w:lineRule="exact"/>
              <w:jc w:val="center"/>
              <w:rPr>
                <w:rFonts w:cs="宋体"/>
                <w:szCs w:val="21"/>
              </w:rPr>
            </w:pPr>
          </w:p>
        </w:tc>
        <w:tc>
          <w:tcPr>
            <w:tcW w:w="1420" w:type="dxa"/>
            <w:vAlign w:val="center"/>
          </w:tcPr>
          <w:p w14:paraId="01AA42BA">
            <w:pPr>
              <w:spacing w:line="360" w:lineRule="auto"/>
              <w:jc w:val="center"/>
              <w:rPr>
                <w:rFonts w:ascii="Times New Roman" w:hAnsi="Times New Roman" w:cs="Times New Roman"/>
                <w:szCs w:val="21"/>
              </w:rPr>
            </w:pPr>
          </w:p>
        </w:tc>
        <w:tc>
          <w:tcPr>
            <w:tcW w:w="1420" w:type="dxa"/>
            <w:vAlign w:val="center"/>
          </w:tcPr>
          <w:p w14:paraId="2E8E8BF5">
            <w:pPr>
              <w:spacing w:line="360" w:lineRule="auto"/>
              <w:jc w:val="center"/>
              <w:rPr>
                <w:rFonts w:ascii="Times New Roman" w:hAnsi="Times New Roman" w:cs="Times New Roman"/>
                <w:szCs w:val="21"/>
              </w:rPr>
            </w:pPr>
          </w:p>
        </w:tc>
      </w:tr>
      <w:tr w14:paraId="2465B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081E680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4C8584BE">
            <w:pPr>
              <w:spacing w:before="100" w:beforeAutospacing="1" w:after="100" w:afterAutospacing="1" w:line="300" w:lineRule="exact"/>
              <w:jc w:val="center"/>
              <w:rPr>
                <w:rFonts w:cs="宋体"/>
                <w:szCs w:val="21"/>
              </w:rPr>
            </w:pPr>
          </w:p>
        </w:tc>
        <w:tc>
          <w:tcPr>
            <w:tcW w:w="1420" w:type="dxa"/>
            <w:vAlign w:val="center"/>
          </w:tcPr>
          <w:p w14:paraId="5B1C025A">
            <w:pPr>
              <w:spacing w:before="100" w:beforeAutospacing="1" w:after="100" w:afterAutospacing="1" w:line="300" w:lineRule="exact"/>
              <w:jc w:val="center"/>
              <w:rPr>
                <w:rFonts w:cs="宋体"/>
                <w:szCs w:val="21"/>
              </w:rPr>
            </w:pPr>
          </w:p>
        </w:tc>
        <w:tc>
          <w:tcPr>
            <w:tcW w:w="1420" w:type="dxa"/>
            <w:vAlign w:val="center"/>
          </w:tcPr>
          <w:p w14:paraId="1EB718D0">
            <w:pPr>
              <w:spacing w:before="100" w:beforeAutospacing="1" w:after="100" w:afterAutospacing="1" w:line="300" w:lineRule="exact"/>
              <w:jc w:val="center"/>
              <w:rPr>
                <w:rFonts w:cs="宋体"/>
                <w:szCs w:val="21"/>
              </w:rPr>
            </w:pPr>
          </w:p>
        </w:tc>
        <w:tc>
          <w:tcPr>
            <w:tcW w:w="1420" w:type="dxa"/>
            <w:vAlign w:val="center"/>
          </w:tcPr>
          <w:p w14:paraId="0BF8FFDC">
            <w:pPr>
              <w:spacing w:line="360" w:lineRule="auto"/>
              <w:jc w:val="center"/>
              <w:rPr>
                <w:rFonts w:ascii="Times New Roman" w:hAnsi="Times New Roman" w:cs="Times New Roman"/>
                <w:szCs w:val="21"/>
              </w:rPr>
            </w:pPr>
          </w:p>
        </w:tc>
        <w:tc>
          <w:tcPr>
            <w:tcW w:w="1420" w:type="dxa"/>
            <w:vAlign w:val="center"/>
          </w:tcPr>
          <w:p w14:paraId="1FB6542B">
            <w:pPr>
              <w:spacing w:line="360" w:lineRule="auto"/>
              <w:jc w:val="center"/>
              <w:rPr>
                <w:rFonts w:ascii="Times New Roman" w:hAnsi="Times New Roman" w:cs="Times New Roman"/>
                <w:szCs w:val="21"/>
              </w:rPr>
            </w:pPr>
          </w:p>
        </w:tc>
      </w:tr>
      <w:tr w14:paraId="5657C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5034D6D2">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5163902E">
            <w:pPr>
              <w:spacing w:line="360" w:lineRule="auto"/>
              <w:jc w:val="center"/>
              <w:rPr>
                <w:rFonts w:ascii="Times New Roman" w:hAnsi="Times New Roman" w:cs="Times New Roman"/>
                <w:szCs w:val="21"/>
              </w:rPr>
            </w:pPr>
          </w:p>
        </w:tc>
      </w:tr>
    </w:tbl>
    <w:p w14:paraId="05C8FD29">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3C7B4298">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0BE60373">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009C8AA2">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1F24605C">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single"/>
        </w:rPr>
        <w:t>。</w:t>
      </w:r>
    </w:p>
    <w:p w14:paraId="5308BEDA">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ascii="Times New Roman" w:hAnsi="Times New Roman" w:cs="Times New Roman"/>
          <w:szCs w:val="21"/>
        </w:rPr>
        <w:t>。</w:t>
      </w:r>
    </w:p>
    <w:p w14:paraId="5426C129">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53CA01B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3719B21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bookmarkStart w:id="139" w:name="_GoBack"/>
      <w:bookmarkEnd w:id="139"/>
    </w:p>
    <w:p w14:paraId="2EB1E802">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w:t>
      </w:r>
      <w:r>
        <w:rPr>
          <w:rFonts w:hint="eastAsia" w:asciiTheme="minorEastAsia" w:hAnsiTheme="minorEastAsia" w:cstheme="minorEastAsia"/>
          <w:szCs w:val="21"/>
          <w:lang w:val="en-US" w:eastAsia="zh-CN"/>
        </w:rPr>
        <w:t>15</w:t>
      </w:r>
      <w:r>
        <w:rPr>
          <w:rFonts w:hint="eastAsia" w:asciiTheme="minorEastAsia" w:hAnsiTheme="minorEastAsia" w:cstheme="minorEastAsia"/>
          <w:szCs w:val="21"/>
        </w:rPr>
        <w:t>个工作日内，一次性付清。</w:t>
      </w:r>
    </w:p>
    <w:p w14:paraId="252927D1">
      <w:pPr>
        <w:pStyle w:val="5"/>
      </w:pPr>
    </w:p>
    <w:p w14:paraId="2D60CDCD">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01B10E4D">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3EBA2C50">
      <w:pPr>
        <w:pStyle w:val="7"/>
        <w:rPr>
          <w:rFonts w:asciiTheme="minorEastAsia" w:hAnsiTheme="minorEastAsia" w:cstheme="minorEastAsia"/>
          <w:szCs w:val="21"/>
        </w:rPr>
      </w:pPr>
    </w:p>
    <w:p w14:paraId="659D24CF">
      <w:pPr>
        <w:pStyle w:val="7"/>
        <w:rPr>
          <w:rFonts w:asciiTheme="minorEastAsia" w:hAnsiTheme="minorEastAsia" w:cstheme="minorEastAsia"/>
          <w:szCs w:val="21"/>
        </w:rPr>
      </w:pPr>
      <w:r>
        <w:rPr>
          <w:rFonts w:hint="eastAsia" w:asciiTheme="minorEastAsia" w:hAnsiTheme="minorEastAsia" w:cstheme="minorEastAsia"/>
          <w:szCs w:val="21"/>
        </w:rPr>
        <w:t>账号：</w:t>
      </w:r>
    </w:p>
    <w:p w14:paraId="09FB56D8">
      <w:pPr>
        <w:pStyle w:val="7"/>
        <w:rPr>
          <w:rFonts w:asciiTheme="minorEastAsia" w:hAnsiTheme="minorEastAsia" w:cstheme="minorEastAsia"/>
          <w:szCs w:val="21"/>
        </w:rPr>
      </w:pPr>
    </w:p>
    <w:p w14:paraId="4F1CBCFD">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2748124B">
      <w:pPr>
        <w:pStyle w:val="7"/>
        <w:rPr>
          <w:rFonts w:asciiTheme="minorEastAsia" w:hAnsiTheme="minorEastAsia" w:cstheme="minorEastAsia"/>
          <w:szCs w:val="21"/>
        </w:rPr>
      </w:pPr>
    </w:p>
    <w:p w14:paraId="37718EF0">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223A6390">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4BD31E2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2FD6FA4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0B183EF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783CB5F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312B58A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2AEC40EE">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0DEA22A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0187D4EC">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792F9F5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5C99A68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13AA01C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693A9FDA">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3030585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0CE75A9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1A9B3FD3">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2F1020B8">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5261CE81">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21522159">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2A976DA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208E943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70BC13C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5DB4C5C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3FA514A2">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4D92D4B4">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183DA1C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079EFB1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08E577F3">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3899EEE">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54191DF1">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1FBC352A">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547F6BF8">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137D1CC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4F0B400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78B9474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2D5447A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7A93DA55">
      <w:pPr>
        <w:spacing w:line="360" w:lineRule="auto"/>
        <w:ind w:firstLine="420" w:firstLineChars="200"/>
        <w:rPr>
          <w:rFonts w:ascii="Times New Roman" w:hAnsi="Times New Roman" w:cs="Times New Roman"/>
          <w:szCs w:val="21"/>
        </w:rPr>
      </w:pPr>
    </w:p>
    <w:p w14:paraId="7E6F3444">
      <w:pPr>
        <w:spacing w:line="360" w:lineRule="auto"/>
        <w:ind w:firstLine="420" w:firstLineChars="200"/>
        <w:rPr>
          <w:rFonts w:ascii="Times New Roman" w:hAnsi="Times New Roman" w:cs="Times New Roman"/>
          <w:szCs w:val="21"/>
        </w:rPr>
      </w:pPr>
    </w:p>
    <w:p w14:paraId="3400D74D">
      <w:pPr>
        <w:spacing w:line="360" w:lineRule="auto"/>
        <w:ind w:firstLine="420" w:firstLineChars="200"/>
        <w:rPr>
          <w:rFonts w:ascii="Times New Roman" w:hAnsi="Times New Roman" w:cs="Times New Roman"/>
          <w:szCs w:val="21"/>
        </w:rPr>
      </w:pPr>
    </w:p>
    <w:p w14:paraId="0E948507">
      <w:pPr>
        <w:spacing w:line="360" w:lineRule="auto"/>
        <w:rPr>
          <w:rFonts w:ascii="Times New Roman" w:hAnsi="Times New Roman" w:cs="Times New Roman"/>
          <w:szCs w:val="21"/>
        </w:rPr>
      </w:pPr>
    </w:p>
    <w:p w14:paraId="4929F48B">
      <w:pPr>
        <w:spacing w:line="360" w:lineRule="auto"/>
        <w:ind w:firstLine="420" w:firstLineChars="200"/>
        <w:rPr>
          <w:rFonts w:ascii="Times New Roman" w:hAnsi="Times New Roman" w:cs="Times New Roman"/>
          <w:szCs w:val="21"/>
        </w:rPr>
      </w:pPr>
    </w:p>
    <w:p w14:paraId="3E633AF4">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512E5139">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0E5AA381">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66E0E518">
      <w:pPr>
        <w:spacing w:line="360" w:lineRule="auto"/>
        <w:ind w:firstLine="420" w:firstLineChars="200"/>
        <w:rPr>
          <w:rFonts w:ascii="Times New Roman" w:hAnsi="Times New Roman" w:cs="Times New Roman"/>
          <w:szCs w:val="21"/>
        </w:rPr>
      </w:pPr>
    </w:p>
    <w:p w14:paraId="56369F8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4EBC7F96">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224C5C62">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7EED4CE0">
      <w:pPr>
        <w:rPr>
          <w:rFonts w:ascii="Times New Roman" w:hAnsi="Times New Roman" w:cs="Times New Roman"/>
        </w:rPr>
      </w:pPr>
    </w:p>
    <w:p w14:paraId="1FF0970A">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37DDEF65">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p w14:paraId="7F548D40">
      <w:pPr>
        <w:pStyle w:val="5"/>
        <w:rPr>
          <w:rFonts w:hint="eastAsia" w:ascii="宋体" w:hAnsi="宋体" w:cs="仿宋_GB2312"/>
          <w:sz w:val="30"/>
          <w:szCs w:val="30"/>
        </w:rPr>
      </w:pPr>
      <w:r>
        <w:rPr>
          <w:rFonts w:hint="eastAsia" w:ascii="宋体" w:hAnsi="宋体" w:cs="仿宋_GB2312"/>
          <w:sz w:val="30"/>
          <w:szCs w:val="30"/>
        </w:rPr>
        <w:t>（1包）</w:t>
      </w:r>
    </w:p>
    <w:p w14:paraId="1644CEAE">
      <w:pPr>
        <w:pStyle w:val="5"/>
        <w:rPr>
          <w:rFonts w:ascii="宋体" w:hAnsi="宋体" w:cs="仿宋_GB2312"/>
          <w:b/>
          <w:sz w:val="30"/>
          <w:szCs w:val="30"/>
        </w:rPr>
      </w:pPr>
      <w:r>
        <w:rPr>
          <w:rFonts w:hint="eastAsia"/>
          <w:b/>
          <w:sz w:val="32"/>
          <w:szCs w:val="32"/>
        </w:rPr>
        <w:t>福田皮卡F9配置参数</w:t>
      </w:r>
    </w:p>
    <w:tbl>
      <w:tblPr>
        <w:tblStyle w:val="16"/>
        <w:tblW w:w="84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8"/>
        <w:gridCol w:w="1896"/>
        <w:gridCol w:w="1519"/>
        <w:gridCol w:w="2689"/>
      </w:tblGrid>
      <w:tr w14:paraId="65B2A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2378" w:type="dxa"/>
          </w:tcPr>
          <w:p w14:paraId="51B4D24F">
            <w:pPr>
              <w:rPr>
                <w:sz w:val="24"/>
              </w:rPr>
            </w:pPr>
            <w:r>
              <w:rPr>
                <w:rFonts w:hint="eastAsia"/>
                <w:sz w:val="24"/>
              </w:rPr>
              <w:t>车型</w:t>
            </w:r>
          </w:p>
        </w:tc>
        <w:tc>
          <w:tcPr>
            <w:tcW w:w="1896" w:type="dxa"/>
          </w:tcPr>
          <w:p w14:paraId="1DA2EB05">
            <w:pPr>
              <w:rPr>
                <w:sz w:val="24"/>
              </w:rPr>
            </w:pPr>
            <w:r>
              <w:rPr>
                <w:rFonts w:hint="eastAsia"/>
                <w:sz w:val="24"/>
              </w:rPr>
              <w:t>将军F9</w:t>
            </w:r>
          </w:p>
        </w:tc>
        <w:tc>
          <w:tcPr>
            <w:tcW w:w="1519" w:type="dxa"/>
          </w:tcPr>
          <w:p w14:paraId="4C770FD6">
            <w:pPr>
              <w:rPr>
                <w:sz w:val="24"/>
              </w:rPr>
            </w:pPr>
            <w:r>
              <w:rPr>
                <w:rFonts w:hint="eastAsia"/>
                <w:sz w:val="24"/>
              </w:rPr>
              <w:t>公告型号</w:t>
            </w:r>
          </w:p>
        </w:tc>
        <w:tc>
          <w:tcPr>
            <w:tcW w:w="2689" w:type="dxa"/>
            <w:vAlign w:val="center"/>
          </w:tcPr>
          <w:p w14:paraId="17D60F49">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4"/>
              </w:rPr>
              <w:t>BJ2037Y3MAV-6L</w:t>
            </w:r>
          </w:p>
        </w:tc>
      </w:tr>
      <w:tr w14:paraId="7BCB9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378" w:type="dxa"/>
          </w:tcPr>
          <w:p w14:paraId="6F81C44E">
            <w:pPr>
              <w:rPr>
                <w:sz w:val="24"/>
              </w:rPr>
            </w:pPr>
            <w:r>
              <w:rPr>
                <w:rFonts w:hint="eastAsia"/>
                <w:sz w:val="24"/>
              </w:rPr>
              <w:t>车身形式</w:t>
            </w:r>
          </w:p>
        </w:tc>
        <w:tc>
          <w:tcPr>
            <w:tcW w:w="6104" w:type="dxa"/>
            <w:gridSpan w:val="3"/>
          </w:tcPr>
          <w:p w14:paraId="0619D9FF">
            <w:pPr>
              <w:rPr>
                <w:rFonts w:asciiTheme="minorEastAsia" w:hAnsiTheme="minorEastAsia" w:cstheme="minorEastAsia"/>
                <w:color w:val="000000"/>
                <w:sz w:val="24"/>
              </w:rPr>
            </w:pPr>
            <w:r>
              <w:rPr>
                <w:rFonts w:hint="eastAsia"/>
                <w:sz w:val="24"/>
              </w:rPr>
              <w:t>长轴</w:t>
            </w:r>
          </w:p>
        </w:tc>
      </w:tr>
      <w:tr w14:paraId="728FF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60CB8BE1">
            <w:pPr>
              <w:rPr>
                <w:sz w:val="24"/>
              </w:rPr>
            </w:pPr>
            <w:r>
              <w:rPr>
                <w:rFonts w:hint="eastAsia"/>
                <w:sz w:val="24"/>
              </w:rPr>
              <w:t>驱动形式</w:t>
            </w:r>
          </w:p>
        </w:tc>
        <w:tc>
          <w:tcPr>
            <w:tcW w:w="6104" w:type="dxa"/>
            <w:gridSpan w:val="3"/>
          </w:tcPr>
          <w:p w14:paraId="0DADC94C">
            <w:pPr>
              <w:rPr>
                <w:sz w:val="24"/>
              </w:rPr>
            </w:pPr>
            <w:r>
              <w:rPr>
                <w:rFonts w:hint="eastAsia"/>
                <w:sz w:val="24"/>
              </w:rPr>
              <w:t>四驱</w:t>
            </w:r>
          </w:p>
        </w:tc>
      </w:tr>
      <w:tr w14:paraId="65AF9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17031A4E">
            <w:pPr>
              <w:rPr>
                <w:sz w:val="24"/>
              </w:rPr>
            </w:pPr>
            <w:r>
              <w:rPr>
                <w:rFonts w:hint="eastAsia"/>
                <w:sz w:val="24"/>
              </w:rPr>
              <w:t>车辆尺寸（mm）</w:t>
            </w:r>
          </w:p>
        </w:tc>
        <w:tc>
          <w:tcPr>
            <w:tcW w:w="6104" w:type="dxa"/>
            <w:gridSpan w:val="3"/>
          </w:tcPr>
          <w:p w14:paraId="43F920E8">
            <w:pPr>
              <w:rPr>
                <w:sz w:val="24"/>
              </w:rPr>
            </w:pPr>
            <w:r>
              <w:rPr>
                <w:rFonts w:hint="eastAsia"/>
                <w:sz w:val="24"/>
              </w:rPr>
              <w:t>5630</w:t>
            </w:r>
            <w:r>
              <w:rPr>
                <w:rFonts w:hint="eastAsia" w:ascii="宋体" w:hAnsi="宋体" w:eastAsia="宋体" w:cs="宋体"/>
                <w:sz w:val="24"/>
              </w:rPr>
              <w:t>×</w:t>
            </w:r>
            <w:r>
              <w:rPr>
                <w:rFonts w:hint="eastAsia"/>
                <w:sz w:val="24"/>
              </w:rPr>
              <w:t>1940</w:t>
            </w:r>
            <w:r>
              <w:rPr>
                <w:rFonts w:hint="eastAsia" w:ascii="宋体" w:hAnsi="宋体" w:eastAsia="宋体" w:cs="宋体"/>
                <w:sz w:val="24"/>
              </w:rPr>
              <w:t>×</w:t>
            </w:r>
            <w:r>
              <w:rPr>
                <w:rFonts w:hint="eastAsia"/>
                <w:sz w:val="24"/>
              </w:rPr>
              <w:t>1870</w:t>
            </w:r>
          </w:p>
        </w:tc>
      </w:tr>
      <w:tr w14:paraId="21006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0B8A5B6B">
            <w:pPr>
              <w:rPr>
                <w:sz w:val="24"/>
              </w:rPr>
            </w:pPr>
            <w:r>
              <w:rPr>
                <w:rFonts w:hint="eastAsia"/>
                <w:sz w:val="24"/>
              </w:rPr>
              <w:t>车厢尺寸（mm）</w:t>
            </w:r>
          </w:p>
        </w:tc>
        <w:tc>
          <w:tcPr>
            <w:tcW w:w="6104" w:type="dxa"/>
            <w:gridSpan w:val="3"/>
          </w:tcPr>
          <w:p w14:paraId="64CC6E9C">
            <w:pPr>
              <w:rPr>
                <w:sz w:val="24"/>
              </w:rPr>
            </w:pPr>
            <w:r>
              <w:rPr>
                <w:rFonts w:hint="eastAsia"/>
                <w:sz w:val="24"/>
              </w:rPr>
              <w:t>1805</w:t>
            </w:r>
            <w:r>
              <w:rPr>
                <w:rFonts w:hint="eastAsia" w:ascii="宋体" w:hAnsi="宋体" w:eastAsia="宋体" w:cs="宋体"/>
                <w:sz w:val="24"/>
              </w:rPr>
              <w:t>×</w:t>
            </w:r>
            <w:r>
              <w:rPr>
                <w:rFonts w:hint="eastAsia"/>
                <w:sz w:val="24"/>
              </w:rPr>
              <w:t>1580</w:t>
            </w:r>
            <w:r>
              <w:rPr>
                <w:rFonts w:hint="eastAsia" w:ascii="宋体" w:hAnsi="宋体" w:eastAsia="宋体" w:cs="宋体"/>
                <w:sz w:val="24"/>
              </w:rPr>
              <w:t>×</w:t>
            </w:r>
            <w:r>
              <w:rPr>
                <w:rFonts w:hint="eastAsia"/>
                <w:sz w:val="24"/>
              </w:rPr>
              <w:t>440</w:t>
            </w:r>
          </w:p>
        </w:tc>
      </w:tr>
      <w:tr w14:paraId="34D59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1B9C4248">
            <w:pPr>
              <w:rPr>
                <w:sz w:val="24"/>
              </w:rPr>
            </w:pPr>
            <w:r>
              <w:rPr>
                <w:rFonts w:hint="eastAsia"/>
                <w:sz w:val="24"/>
              </w:rPr>
              <w:t>轴距（mm）</w:t>
            </w:r>
          </w:p>
        </w:tc>
        <w:tc>
          <w:tcPr>
            <w:tcW w:w="6104" w:type="dxa"/>
            <w:gridSpan w:val="3"/>
          </w:tcPr>
          <w:p w14:paraId="4D8274F3">
            <w:pPr>
              <w:rPr>
                <w:sz w:val="24"/>
              </w:rPr>
            </w:pPr>
            <w:r>
              <w:rPr>
                <w:rFonts w:hint="eastAsia"/>
                <w:sz w:val="24"/>
              </w:rPr>
              <w:t>3400</w:t>
            </w:r>
          </w:p>
        </w:tc>
      </w:tr>
      <w:tr w14:paraId="5569A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03C7B180">
            <w:pPr>
              <w:rPr>
                <w:sz w:val="24"/>
              </w:rPr>
            </w:pPr>
            <w:r>
              <w:rPr>
                <w:rFonts w:hint="eastAsia"/>
                <w:sz w:val="24"/>
              </w:rPr>
              <w:t>发动机型号</w:t>
            </w:r>
          </w:p>
        </w:tc>
        <w:tc>
          <w:tcPr>
            <w:tcW w:w="6104" w:type="dxa"/>
            <w:gridSpan w:val="3"/>
          </w:tcPr>
          <w:p w14:paraId="69D1E42F">
            <w:pPr>
              <w:rPr>
                <w:sz w:val="24"/>
              </w:rPr>
            </w:pPr>
            <w:r>
              <w:rPr>
                <w:rFonts w:hint="eastAsia"/>
                <w:sz w:val="24"/>
              </w:rPr>
              <w:t>4F20TC</w:t>
            </w:r>
          </w:p>
        </w:tc>
      </w:tr>
      <w:tr w14:paraId="2426A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6C6D357A">
            <w:pPr>
              <w:rPr>
                <w:sz w:val="24"/>
              </w:rPr>
            </w:pPr>
            <w:r>
              <w:rPr>
                <w:rFonts w:hint="eastAsia"/>
                <w:sz w:val="24"/>
              </w:rPr>
              <w:t>燃油形式</w:t>
            </w:r>
          </w:p>
        </w:tc>
        <w:tc>
          <w:tcPr>
            <w:tcW w:w="6104" w:type="dxa"/>
            <w:gridSpan w:val="3"/>
          </w:tcPr>
          <w:p w14:paraId="7582AB51">
            <w:pPr>
              <w:rPr>
                <w:sz w:val="24"/>
              </w:rPr>
            </w:pPr>
            <w:r>
              <w:rPr>
                <w:rFonts w:hint="eastAsia"/>
                <w:sz w:val="24"/>
              </w:rPr>
              <w:t>柴油</w:t>
            </w:r>
          </w:p>
        </w:tc>
      </w:tr>
      <w:tr w14:paraId="1DE1D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18F4D1BD">
            <w:pPr>
              <w:rPr>
                <w:sz w:val="24"/>
              </w:rPr>
            </w:pPr>
            <w:r>
              <w:rPr>
                <w:rFonts w:hint="eastAsia"/>
                <w:sz w:val="24"/>
              </w:rPr>
              <w:t>发动机型式</w:t>
            </w:r>
          </w:p>
        </w:tc>
        <w:tc>
          <w:tcPr>
            <w:tcW w:w="6104" w:type="dxa"/>
            <w:gridSpan w:val="3"/>
          </w:tcPr>
          <w:p w14:paraId="2EE1A301">
            <w:pPr>
              <w:rPr>
                <w:sz w:val="24"/>
              </w:rPr>
            </w:pPr>
            <w:r>
              <w:rPr>
                <w:rFonts w:hint="eastAsia"/>
                <w:sz w:val="24"/>
              </w:rPr>
              <w:t>涡轮增压</w:t>
            </w:r>
          </w:p>
        </w:tc>
      </w:tr>
      <w:tr w14:paraId="1AE9A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6A47211A">
            <w:pPr>
              <w:rPr>
                <w:sz w:val="24"/>
              </w:rPr>
            </w:pPr>
            <w:r>
              <w:rPr>
                <w:rFonts w:hint="eastAsia"/>
                <w:sz w:val="24"/>
              </w:rPr>
              <w:t>最大功率（Kw）</w:t>
            </w:r>
          </w:p>
        </w:tc>
        <w:tc>
          <w:tcPr>
            <w:tcW w:w="6104" w:type="dxa"/>
            <w:gridSpan w:val="3"/>
          </w:tcPr>
          <w:p w14:paraId="44FD3B50">
            <w:pPr>
              <w:rPr>
                <w:sz w:val="24"/>
              </w:rPr>
            </w:pPr>
            <w:r>
              <w:rPr>
                <w:rFonts w:hint="eastAsia"/>
                <w:sz w:val="24"/>
              </w:rPr>
              <w:t>120</w:t>
            </w:r>
          </w:p>
        </w:tc>
      </w:tr>
      <w:tr w14:paraId="27182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1675E71E">
            <w:pPr>
              <w:rPr>
                <w:sz w:val="24"/>
              </w:rPr>
            </w:pPr>
            <w:r>
              <w:rPr>
                <w:rFonts w:hint="eastAsia"/>
                <w:sz w:val="24"/>
              </w:rPr>
              <w:t>最大扭矩（N.m）</w:t>
            </w:r>
          </w:p>
        </w:tc>
        <w:tc>
          <w:tcPr>
            <w:tcW w:w="6104" w:type="dxa"/>
            <w:gridSpan w:val="3"/>
          </w:tcPr>
          <w:p w14:paraId="59790543">
            <w:pPr>
              <w:rPr>
                <w:sz w:val="24"/>
              </w:rPr>
            </w:pPr>
            <w:r>
              <w:rPr>
                <w:rFonts w:hint="eastAsia"/>
                <w:sz w:val="24"/>
              </w:rPr>
              <w:t>390</w:t>
            </w:r>
          </w:p>
        </w:tc>
      </w:tr>
      <w:tr w14:paraId="6EB20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345EBF19">
            <w:pPr>
              <w:rPr>
                <w:sz w:val="24"/>
              </w:rPr>
            </w:pPr>
            <w:r>
              <w:rPr>
                <w:rFonts w:hint="eastAsia"/>
                <w:sz w:val="24"/>
              </w:rPr>
              <w:t>变速箱</w:t>
            </w:r>
          </w:p>
        </w:tc>
        <w:tc>
          <w:tcPr>
            <w:tcW w:w="6104" w:type="dxa"/>
            <w:gridSpan w:val="3"/>
          </w:tcPr>
          <w:p w14:paraId="1D17C3CC">
            <w:pPr>
              <w:rPr>
                <w:sz w:val="24"/>
              </w:rPr>
            </w:pPr>
            <w:r>
              <w:rPr>
                <w:rFonts w:hint="eastAsia"/>
                <w:sz w:val="24"/>
              </w:rPr>
              <w:t>8AT</w:t>
            </w:r>
          </w:p>
        </w:tc>
      </w:tr>
      <w:tr w14:paraId="23464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6993F93A">
            <w:pPr>
              <w:rPr>
                <w:sz w:val="24"/>
              </w:rPr>
            </w:pPr>
            <w:r>
              <w:rPr>
                <w:rFonts w:hint="eastAsia"/>
                <w:sz w:val="24"/>
              </w:rPr>
              <w:t>制动形式</w:t>
            </w:r>
          </w:p>
        </w:tc>
        <w:tc>
          <w:tcPr>
            <w:tcW w:w="6104" w:type="dxa"/>
            <w:gridSpan w:val="3"/>
          </w:tcPr>
          <w:p w14:paraId="53A6A9D1">
            <w:pPr>
              <w:rPr>
                <w:sz w:val="24"/>
              </w:rPr>
            </w:pPr>
            <w:r>
              <w:rPr>
                <w:rFonts w:hint="eastAsia"/>
                <w:sz w:val="24"/>
              </w:rPr>
              <w:t>四轮碟刹</w:t>
            </w:r>
          </w:p>
        </w:tc>
      </w:tr>
      <w:tr w14:paraId="77BF9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26BAE948">
            <w:pPr>
              <w:rPr>
                <w:sz w:val="24"/>
              </w:rPr>
            </w:pPr>
            <w:r>
              <w:rPr>
                <w:rFonts w:hint="eastAsia"/>
                <w:sz w:val="24"/>
              </w:rPr>
              <w:t>悬架形式</w:t>
            </w:r>
          </w:p>
        </w:tc>
        <w:tc>
          <w:tcPr>
            <w:tcW w:w="6104" w:type="dxa"/>
            <w:gridSpan w:val="3"/>
          </w:tcPr>
          <w:p w14:paraId="1F3566DF">
            <w:pPr>
              <w:rPr>
                <w:sz w:val="24"/>
              </w:rPr>
            </w:pPr>
            <w:r>
              <w:rPr>
                <w:rFonts w:hint="eastAsia"/>
                <w:sz w:val="24"/>
              </w:rPr>
              <w:t>前双叉臂+后板簧</w:t>
            </w:r>
          </w:p>
        </w:tc>
      </w:tr>
      <w:tr w14:paraId="429A3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46BD9816">
            <w:pPr>
              <w:rPr>
                <w:sz w:val="24"/>
              </w:rPr>
            </w:pPr>
            <w:r>
              <w:rPr>
                <w:rFonts w:hint="eastAsia"/>
                <w:sz w:val="24"/>
              </w:rPr>
              <w:t>外部配置</w:t>
            </w:r>
          </w:p>
        </w:tc>
        <w:tc>
          <w:tcPr>
            <w:tcW w:w="6104" w:type="dxa"/>
            <w:gridSpan w:val="3"/>
            <w:vAlign w:val="center"/>
          </w:tcPr>
          <w:p w14:paraId="3E270449">
            <w:pPr>
              <w:widowControl/>
              <w:jc w:val="left"/>
              <w:textAlignment w:val="center"/>
              <w:rPr>
                <w:rFonts w:ascii="宋体" w:hAnsi="宋体" w:eastAsia="宋体" w:cs="宋体"/>
                <w:color w:val="000000"/>
                <w:sz w:val="18"/>
                <w:szCs w:val="18"/>
              </w:rPr>
            </w:pPr>
            <w:r>
              <w:rPr>
                <w:rFonts w:ascii="Cambria" w:hAnsi="Cambria" w:eastAsia="宋体" w:cs="Cambria"/>
                <w:color w:val="000000"/>
                <w:kern w:val="0"/>
                <w:sz w:val="24"/>
              </w:rPr>
              <w:t>熏黑卤素大灯、铝合金轮辋、前盘后鼓、前排普通三点式安全带、后排中间两点式两边三点式安全带、护栏、外绳钩、货箱宝、内后视镜手动防眩目、A柱扶手、机舱盖气动撑杆、4扬声器</w:t>
            </w:r>
          </w:p>
        </w:tc>
      </w:tr>
      <w:tr w14:paraId="330B8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46282CAF">
            <w:pPr>
              <w:rPr>
                <w:sz w:val="24"/>
              </w:rPr>
            </w:pPr>
            <w:r>
              <w:rPr>
                <w:rFonts w:hint="eastAsia"/>
                <w:sz w:val="24"/>
              </w:rPr>
              <w:t>内部配置</w:t>
            </w:r>
          </w:p>
        </w:tc>
        <w:tc>
          <w:tcPr>
            <w:tcW w:w="6104" w:type="dxa"/>
            <w:gridSpan w:val="3"/>
          </w:tcPr>
          <w:p w14:paraId="0B25E383">
            <w:pPr>
              <w:rPr>
                <w:sz w:val="24"/>
              </w:rPr>
            </w:pPr>
            <w:r>
              <w:rPr>
                <w:rFonts w:ascii="Cambria" w:hAnsi="Cambria" w:eastAsia="宋体" w:cs="Cambria"/>
                <w:color w:val="000000"/>
                <w:kern w:val="0"/>
                <w:sz w:val="24"/>
              </w:rPr>
              <w:t>仿皮座椅、点阵屏仪表、仿皮多功能方向盘、主驾座椅手动6向调节、副驾座椅手动4向调节、</w:t>
            </w:r>
          </w:p>
        </w:tc>
      </w:tr>
      <w:tr w14:paraId="56072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78" w:type="dxa"/>
          </w:tcPr>
          <w:p w14:paraId="682170B0">
            <w:pPr>
              <w:rPr>
                <w:sz w:val="24"/>
              </w:rPr>
            </w:pPr>
            <w:r>
              <w:rPr>
                <w:rFonts w:hint="eastAsia"/>
                <w:sz w:val="24"/>
              </w:rPr>
              <w:t>安全配置</w:t>
            </w:r>
          </w:p>
        </w:tc>
        <w:tc>
          <w:tcPr>
            <w:tcW w:w="6104" w:type="dxa"/>
            <w:gridSpan w:val="3"/>
          </w:tcPr>
          <w:p w14:paraId="1CA63592">
            <w:pPr>
              <w:rPr>
                <w:sz w:val="24"/>
              </w:rPr>
            </w:pPr>
            <w:r>
              <w:rPr>
                <w:rFonts w:ascii="Cambria" w:hAnsi="Cambria" w:eastAsia="宋体" w:cs="Cambria"/>
                <w:color w:val="000000"/>
                <w:kern w:val="0"/>
                <w:sz w:val="24"/>
              </w:rPr>
              <w:t>ABS+EBD、双气囊、刹车辅助、</w:t>
            </w:r>
            <w:r>
              <w:rPr>
                <w:rFonts w:hint="eastAsia" w:ascii="Cambria" w:hAnsi="Cambria" w:eastAsia="宋体" w:cs="Cambria"/>
                <w:color w:val="000000"/>
                <w:kern w:val="0"/>
                <w:sz w:val="24"/>
              </w:rPr>
              <w:t>倒车影像、</w:t>
            </w:r>
            <w:r>
              <w:rPr>
                <w:rFonts w:ascii="Cambria" w:hAnsi="Cambria" w:eastAsia="宋体" w:cs="Cambria"/>
                <w:color w:val="000000"/>
                <w:kern w:val="0"/>
                <w:sz w:val="24"/>
              </w:rPr>
              <w:t>倒车雷达、发动机防盗、</w:t>
            </w:r>
          </w:p>
        </w:tc>
      </w:tr>
      <w:tr w14:paraId="41289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78" w:type="dxa"/>
          </w:tcPr>
          <w:p w14:paraId="3363BCBD">
            <w:pPr>
              <w:rPr>
                <w:sz w:val="24"/>
              </w:rPr>
            </w:pPr>
            <w:r>
              <w:rPr>
                <w:rFonts w:hint="eastAsia"/>
                <w:sz w:val="24"/>
              </w:rPr>
              <w:t>科技配置</w:t>
            </w:r>
          </w:p>
        </w:tc>
        <w:tc>
          <w:tcPr>
            <w:tcW w:w="6104" w:type="dxa"/>
            <w:gridSpan w:val="3"/>
          </w:tcPr>
          <w:p w14:paraId="3CD73B6E">
            <w:pPr>
              <w:rPr>
                <w:sz w:val="24"/>
              </w:rPr>
            </w:pPr>
            <w:r>
              <w:rPr>
                <w:rFonts w:ascii="Cambria" w:hAnsi="Cambria" w:eastAsia="宋体" w:cs="Cambria"/>
                <w:color w:val="000000"/>
                <w:kern w:val="0"/>
                <w:sz w:val="24"/>
              </w:rPr>
              <w:t>LED日间行车灯、前雾灯、大灯延时关闭、T-BOX（2G）、定速巡航、8寸MP5、蓝牙电话、电动空调、一键启动、</w:t>
            </w:r>
          </w:p>
        </w:tc>
      </w:tr>
      <w:tr w14:paraId="7D9DE9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378" w:type="dxa"/>
          </w:tcPr>
          <w:p w14:paraId="0E3D59FF">
            <w:pPr>
              <w:rPr>
                <w:sz w:val="24"/>
              </w:rPr>
            </w:pPr>
          </w:p>
        </w:tc>
        <w:tc>
          <w:tcPr>
            <w:tcW w:w="6104" w:type="dxa"/>
            <w:gridSpan w:val="3"/>
          </w:tcPr>
          <w:p w14:paraId="3F388B3B">
            <w:pPr>
              <w:rPr>
                <w:sz w:val="24"/>
              </w:rPr>
            </w:pPr>
          </w:p>
        </w:tc>
      </w:tr>
      <w:tr w14:paraId="11F16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8482" w:type="dxa"/>
            <w:gridSpan w:val="4"/>
          </w:tcPr>
          <w:p w14:paraId="3A46E7B2">
            <w:pPr>
              <w:rPr>
                <w:sz w:val="24"/>
              </w:rPr>
            </w:pPr>
          </w:p>
        </w:tc>
      </w:tr>
    </w:tbl>
    <w:p w14:paraId="66131A56">
      <w:pPr>
        <w:pStyle w:val="5"/>
        <w:rPr>
          <w:rFonts w:ascii="宋体" w:hAnsi="宋体" w:cs="仿宋_GB2312"/>
          <w:sz w:val="30"/>
          <w:szCs w:val="30"/>
        </w:rPr>
      </w:pPr>
    </w:p>
    <w:p w14:paraId="5880454D">
      <w:pPr>
        <w:pStyle w:val="13"/>
        <w:spacing w:line="360" w:lineRule="auto"/>
        <w:jc w:val="both"/>
        <w:rPr>
          <w:rFonts w:hint="eastAsia" w:ascii="仿宋" w:hAnsi="仿宋" w:eastAsia="仿宋" w:cs="仿宋"/>
          <w:b/>
          <w:bCs/>
          <w:sz w:val="30"/>
          <w:szCs w:val="30"/>
        </w:rPr>
      </w:pPr>
    </w:p>
    <w:p w14:paraId="2E4F5B9C">
      <w:pPr>
        <w:pStyle w:val="13"/>
        <w:spacing w:line="360" w:lineRule="auto"/>
        <w:jc w:val="both"/>
        <w:rPr>
          <w:rFonts w:hint="eastAsia" w:ascii="仿宋" w:hAnsi="仿宋" w:eastAsia="仿宋" w:cs="仿宋"/>
          <w:b/>
          <w:bCs/>
          <w:sz w:val="30"/>
          <w:szCs w:val="30"/>
        </w:rPr>
      </w:pPr>
    </w:p>
    <w:p w14:paraId="7EEFA592">
      <w:pPr>
        <w:pStyle w:val="13"/>
        <w:spacing w:line="360" w:lineRule="auto"/>
        <w:jc w:val="both"/>
        <w:rPr>
          <w:rFonts w:hint="eastAsia" w:ascii="仿宋" w:hAnsi="仿宋" w:eastAsia="仿宋" w:cs="仿宋"/>
          <w:b/>
          <w:bCs/>
          <w:sz w:val="30"/>
          <w:szCs w:val="30"/>
        </w:rPr>
      </w:pPr>
    </w:p>
    <w:p w14:paraId="5FC2CD2F">
      <w:pPr>
        <w:pStyle w:val="13"/>
        <w:spacing w:line="360" w:lineRule="auto"/>
        <w:jc w:val="both"/>
        <w:rPr>
          <w:rFonts w:hint="eastAsia" w:ascii="仿宋" w:hAnsi="仿宋" w:eastAsia="仿宋" w:cs="仿宋"/>
          <w:b/>
          <w:bCs/>
          <w:sz w:val="30"/>
          <w:szCs w:val="30"/>
        </w:rPr>
      </w:pPr>
    </w:p>
    <w:p w14:paraId="0EF885E8">
      <w:pPr>
        <w:pStyle w:val="13"/>
        <w:spacing w:line="360" w:lineRule="auto"/>
        <w:jc w:val="both"/>
        <w:rPr>
          <w:rFonts w:hint="eastAsia" w:ascii="仿宋" w:hAnsi="仿宋" w:eastAsia="仿宋" w:cs="仿宋"/>
          <w:b/>
          <w:bCs/>
          <w:sz w:val="30"/>
          <w:szCs w:val="30"/>
        </w:rPr>
      </w:pPr>
    </w:p>
    <w:p w14:paraId="76D57322">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1607FC4C">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50CCD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02679D79">
            <w:pPr>
              <w:jc w:val="center"/>
              <w:rPr>
                <w:sz w:val="30"/>
                <w:szCs w:val="30"/>
              </w:rPr>
            </w:pPr>
            <w:r>
              <w:rPr>
                <w:rFonts w:hint="eastAsia"/>
                <w:sz w:val="30"/>
                <w:szCs w:val="30"/>
              </w:rPr>
              <w:t>包</w:t>
            </w:r>
          </w:p>
        </w:tc>
        <w:tc>
          <w:tcPr>
            <w:tcW w:w="1095" w:type="dxa"/>
            <w:vAlign w:val="center"/>
          </w:tcPr>
          <w:p w14:paraId="689343D5">
            <w:pPr>
              <w:jc w:val="center"/>
              <w:rPr>
                <w:sz w:val="30"/>
                <w:szCs w:val="30"/>
              </w:rPr>
            </w:pPr>
            <w:r>
              <w:rPr>
                <w:rFonts w:hint="eastAsia"/>
                <w:sz w:val="30"/>
                <w:szCs w:val="30"/>
              </w:rPr>
              <w:t>名称</w:t>
            </w:r>
          </w:p>
        </w:tc>
        <w:tc>
          <w:tcPr>
            <w:tcW w:w="2776" w:type="dxa"/>
            <w:vAlign w:val="center"/>
          </w:tcPr>
          <w:p w14:paraId="0078691F">
            <w:pPr>
              <w:jc w:val="center"/>
              <w:rPr>
                <w:sz w:val="30"/>
                <w:szCs w:val="30"/>
              </w:rPr>
            </w:pPr>
            <w:r>
              <w:rPr>
                <w:rFonts w:hint="eastAsia"/>
                <w:sz w:val="30"/>
                <w:szCs w:val="30"/>
              </w:rPr>
              <w:t>品牌型号</w:t>
            </w:r>
          </w:p>
        </w:tc>
        <w:tc>
          <w:tcPr>
            <w:tcW w:w="824" w:type="dxa"/>
            <w:vAlign w:val="center"/>
          </w:tcPr>
          <w:p w14:paraId="180DCB00">
            <w:pPr>
              <w:jc w:val="center"/>
              <w:rPr>
                <w:sz w:val="30"/>
                <w:szCs w:val="30"/>
              </w:rPr>
            </w:pPr>
            <w:r>
              <w:rPr>
                <w:rFonts w:hint="eastAsia"/>
                <w:sz w:val="30"/>
                <w:szCs w:val="30"/>
              </w:rPr>
              <w:t>单位</w:t>
            </w:r>
          </w:p>
        </w:tc>
        <w:tc>
          <w:tcPr>
            <w:tcW w:w="1001" w:type="dxa"/>
            <w:vAlign w:val="center"/>
          </w:tcPr>
          <w:p w14:paraId="2FEC9388">
            <w:pPr>
              <w:jc w:val="center"/>
              <w:rPr>
                <w:sz w:val="30"/>
                <w:szCs w:val="30"/>
              </w:rPr>
            </w:pPr>
            <w:r>
              <w:rPr>
                <w:rFonts w:hint="eastAsia"/>
                <w:sz w:val="30"/>
                <w:szCs w:val="30"/>
              </w:rPr>
              <w:t>数量</w:t>
            </w:r>
          </w:p>
        </w:tc>
        <w:tc>
          <w:tcPr>
            <w:tcW w:w="1335" w:type="dxa"/>
            <w:vAlign w:val="center"/>
          </w:tcPr>
          <w:p w14:paraId="440A33D4">
            <w:pPr>
              <w:jc w:val="center"/>
              <w:rPr>
                <w:sz w:val="30"/>
                <w:szCs w:val="30"/>
              </w:rPr>
            </w:pPr>
            <w:r>
              <w:rPr>
                <w:rFonts w:hint="eastAsia"/>
                <w:sz w:val="30"/>
                <w:szCs w:val="30"/>
              </w:rPr>
              <w:t>颜色</w:t>
            </w:r>
          </w:p>
        </w:tc>
        <w:tc>
          <w:tcPr>
            <w:tcW w:w="825" w:type="dxa"/>
            <w:vAlign w:val="center"/>
          </w:tcPr>
          <w:p w14:paraId="64D44A9C">
            <w:pPr>
              <w:jc w:val="center"/>
              <w:rPr>
                <w:sz w:val="30"/>
                <w:szCs w:val="30"/>
              </w:rPr>
            </w:pPr>
            <w:r>
              <w:rPr>
                <w:rFonts w:hint="eastAsia"/>
                <w:sz w:val="30"/>
                <w:szCs w:val="30"/>
              </w:rPr>
              <w:t>座位</w:t>
            </w:r>
          </w:p>
        </w:tc>
        <w:tc>
          <w:tcPr>
            <w:tcW w:w="1084" w:type="dxa"/>
            <w:vAlign w:val="center"/>
          </w:tcPr>
          <w:p w14:paraId="695387FD">
            <w:pPr>
              <w:jc w:val="center"/>
              <w:rPr>
                <w:sz w:val="30"/>
                <w:szCs w:val="30"/>
              </w:rPr>
            </w:pPr>
            <w:r>
              <w:rPr>
                <w:rFonts w:hint="eastAsia"/>
                <w:sz w:val="30"/>
                <w:szCs w:val="30"/>
              </w:rPr>
              <w:t>备注</w:t>
            </w:r>
          </w:p>
        </w:tc>
      </w:tr>
      <w:tr w14:paraId="47FFE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3114FF8A">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1</w:t>
            </w:r>
          </w:p>
        </w:tc>
        <w:tc>
          <w:tcPr>
            <w:tcW w:w="1095" w:type="dxa"/>
            <w:vAlign w:val="center"/>
          </w:tcPr>
          <w:p w14:paraId="00B9CA44">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福田皮卡</w:t>
            </w:r>
          </w:p>
        </w:tc>
        <w:tc>
          <w:tcPr>
            <w:tcW w:w="2776" w:type="dxa"/>
            <w:vAlign w:val="center"/>
          </w:tcPr>
          <w:p w14:paraId="60B6385F">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福田自动四驱长厢柴油版</w:t>
            </w:r>
          </w:p>
        </w:tc>
        <w:tc>
          <w:tcPr>
            <w:tcW w:w="824" w:type="dxa"/>
            <w:vAlign w:val="center"/>
          </w:tcPr>
          <w:p w14:paraId="03CBF93A">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4E7ED10E">
            <w:pPr>
              <w:jc w:val="center"/>
              <w:rPr>
                <w:rFonts w:ascii="宋体" w:hAnsi="宋体" w:eastAsia="宋体" w:cs="宋体"/>
                <w:szCs w:val="21"/>
              </w:rPr>
            </w:pPr>
            <w:r>
              <w:rPr>
                <w:rFonts w:hint="eastAsia" w:ascii="宋体" w:hAnsi="宋体" w:eastAsia="宋体" w:cs="宋体"/>
                <w:szCs w:val="21"/>
              </w:rPr>
              <w:t>3</w:t>
            </w:r>
          </w:p>
        </w:tc>
        <w:tc>
          <w:tcPr>
            <w:tcW w:w="1335" w:type="dxa"/>
            <w:vAlign w:val="center"/>
          </w:tcPr>
          <w:p w14:paraId="245C9236">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制式车辆</w:t>
            </w:r>
          </w:p>
        </w:tc>
        <w:tc>
          <w:tcPr>
            <w:tcW w:w="825" w:type="dxa"/>
            <w:vAlign w:val="center"/>
          </w:tcPr>
          <w:p w14:paraId="33668429">
            <w:pPr>
              <w:jc w:val="center"/>
              <w:rPr>
                <w:rFonts w:ascii="宋体" w:hAnsi="宋体" w:eastAsia="宋体" w:cs="宋体"/>
                <w:szCs w:val="21"/>
              </w:rPr>
            </w:pPr>
            <w:r>
              <w:rPr>
                <w:rFonts w:hint="eastAsia" w:ascii="宋体" w:hAnsi="宋体" w:eastAsia="宋体" w:cs="宋体"/>
                <w:szCs w:val="21"/>
              </w:rPr>
              <w:t>2+3</w:t>
            </w:r>
          </w:p>
        </w:tc>
        <w:tc>
          <w:tcPr>
            <w:tcW w:w="1084" w:type="dxa"/>
            <w:vAlign w:val="center"/>
          </w:tcPr>
          <w:p w14:paraId="43CE6A4F">
            <w:pPr>
              <w:jc w:val="center"/>
              <w:rPr>
                <w:rFonts w:ascii="宋体" w:hAnsi="宋体" w:eastAsia="宋体" w:cs="宋体"/>
                <w:szCs w:val="21"/>
              </w:rPr>
            </w:pPr>
          </w:p>
        </w:tc>
      </w:tr>
      <w:tr w14:paraId="5FF2A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3D99D825">
            <w:pPr>
              <w:spacing w:before="100" w:beforeAutospacing="1" w:after="100" w:afterAutospacing="1" w:line="360" w:lineRule="auto"/>
              <w:jc w:val="center"/>
              <w:rPr>
                <w:rFonts w:ascii="宋体" w:hAnsi="宋体" w:eastAsia="宋体" w:cs="宋体"/>
                <w:szCs w:val="21"/>
              </w:rPr>
            </w:pPr>
          </w:p>
        </w:tc>
        <w:tc>
          <w:tcPr>
            <w:tcW w:w="1095" w:type="dxa"/>
            <w:vAlign w:val="center"/>
          </w:tcPr>
          <w:p w14:paraId="04E0F14C">
            <w:pPr>
              <w:widowControl/>
              <w:jc w:val="center"/>
              <w:textAlignment w:val="center"/>
              <w:rPr>
                <w:rFonts w:ascii="宋体" w:hAnsi="宋体" w:eastAsia="宋体" w:cs="宋体"/>
                <w:color w:val="000000"/>
                <w:kern w:val="0"/>
                <w:szCs w:val="21"/>
              </w:rPr>
            </w:pPr>
          </w:p>
        </w:tc>
        <w:tc>
          <w:tcPr>
            <w:tcW w:w="2776" w:type="dxa"/>
            <w:vAlign w:val="center"/>
          </w:tcPr>
          <w:p w14:paraId="038659A8">
            <w:pPr>
              <w:widowControl/>
              <w:jc w:val="center"/>
              <w:textAlignment w:val="center"/>
              <w:rPr>
                <w:rFonts w:ascii="宋体" w:hAnsi="宋体" w:eastAsia="宋体" w:cs="宋体"/>
                <w:color w:val="000000"/>
                <w:kern w:val="0"/>
                <w:szCs w:val="21"/>
              </w:rPr>
            </w:pPr>
          </w:p>
        </w:tc>
        <w:tc>
          <w:tcPr>
            <w:tcW w:w="824" w:type="dxa"/>
            <w:vAlign w:val="center"/>
          </w:tcPr>
          <w:p w14:paraId="478F433F">
            <w:pPr>
              <w:jc w:val="center"/>
              <w:rPr>
                <w:rFonts w:ascii="宋体" w:hAnsi="宋体" w:eastAsia="宋体" w:cs="宋体"/>
                <w:szCs w:val="21"/>
              </w:rPr>
            </w:pPr>
          </w:p>
        </w:tc>
        <w:tc>
          <w:tcPr>
            <w:tcW w:w="1001" w:type="dxa"/>
            <w:vAlign w:val="center"/>
          </w:tcPr>
          <w:p w14:paraId="41E908F5">
            <w:pPr>
              <w:jc w:val="center"/>
              <w:rPr>
                <w:rFonts w:ascii="宋体" w:hAnsi="宋体" w:eastAsia="宋体" w:cs="宋体"/>
                <w:szCs w:val="21"/>
              </w:rPr>
            </w:pPr>
          </w:p>
        </w:tc>
        <w:tc>
          <w:tcPr>
            <w:tcW w:w="1335" w:type="dxa"/>
            <w:vAlign w:val="center"/>
          </w:tcPr>
          <w:p w14:paraId="02A7B540">
            <w:pPr>
              <w:spacing w:before="100" w:beforeAutospacing="1" w:after="100" w:afterAutospacing="1" w:line="360" w:lineRule="auto"/>
              <w:jc w:val="center"/>
              <w:rPr>
                <w:rFonts w:ascii="宋体" w:hAnsi="宋体" w:eastAsia="宋体" w:cs="宋体"/>
                <w:szCs w:val="21"/>
              </w:rPr>
            </w:pPr>
          </w:p>
        </w:tc>
        <w:tc>
          <w:tcPr>
            <w:tcW w:w="825" w:type="dxa"/>
            <w:vAlign w:val="center"/>
          </w:tcPr>
          <w:p w14:paraId="15969A73">
            <w:pPr>
              <w:jc w:val="center"/>
              <w:rPr>
                <w:rFonts w:ascii="宋体" w:hAnsi="宋体" w:eastAsia="宋体" w:cs="宋体"/>
                <w:szCs w:val="21"/>
              </w:rPr>
            </w:pPr>
          </w:p>
        </w:tc>
        <w:tc>
          <w:tcPr>
            <w:tcW w:w="1084" w:type="dxa"/>
            <w:vAlign w:val="center"/>
          </w:tcPr>
          <w:p w14:paraId="372B501A">
            <w:pPr>
              <w:jc w:val="center"/>
              <w:rPr>
                <w:rFonts w:ascii="宋体" w:hAnsi="宋体" w:eastAsia="宋体" w:cs="宋体"/>
                <w:szCs w:val="21"/>
              </w:rPr>
            </w:pPr>
          </w:p>
        </w:tc>
      </w:tr>
      <w:tr w14:paraId="115FB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13B6847A">
            <w:pPr>
              <w:jc w:val="center"/>
              <w:rPr>
                <w:rFonts w:ascii="宋体" w:hAnsi="宋体" w:eastAsia="宋体" w:cs="宋体"/>
                <w:b/>
                <w:sz w:val="24"/>
              </w:rPr>
            </w:pPr>
            <w:r>
              <w:rPr>
                <w:rFonts w:hint="eastAsia" w:ascii="宋体" w:hAnsi="宋体" w:eastAsia="宋体" w:cs="宋体"/>
                <w:color w:val="000000"/>
                <w:kern w:val="0"/>
                <w:sz w:val="18"/>
                <w:szCs w:val="18"/>
              </w:rPr>
              <w:t>警灯，喇叭，制式车辆</w:t>
            </w:r>
          </w:p>
        </w:tc>
      </w:tr>
    </w:tbl>
    <w:p w14:paraId="664E513F">
      <w:pPr>
        <w:pStyle w:val="13"/>
        <w:spacing w:line="360" w:lineRule="auto"/>
        <w:jc w:val="both"/>
        <w:rPr>
          <w:rFonts w:ascii="仿宋" w:hAnsi="仿宋" w:eastAsia="仿宋" w:cs="仿宋"/>
          <w:b/>
          <w:bCs/>
        </w:rPr>
      </w:pPr>
    </w:p>
    <w:p w14:paraId="1A34C4CF">
      <w:pPr>
        <w:pStyle w:val="5"/>
        <w:rPr>
          <w:rFonts w:ascii="宋体" w:hAnsi="宋体" w:eastAsia="宋体" w:cs="宋体"/>
          <w:b/>
          <w:bCs/>
          <w:szCs w:val="21"/>
        </w:rPr>
      </w:pPr>
      <w:bookmarkStart w:id="92" w:name="_Toc9834_WPSOffice_Level1"/>
    </w:p>
    <w:p w14:paraId="6F991618">
      <w:pPr>
        <w:pStyle w:val="5"/>
        <w:rPr>
          <w:rFonts w:ascii="宋体" w:hAnsi="宋体" w:eastAsia="宋体" w:cs="宋体"/>
          <w:b/>
          <w:bCs/>
          <w:szCs w:val="21"/>
        </w:rPr>
      </w:pPr>
    </w:p>
    <w:p w14:paraId="3D7015DA">
      <w:pPr>
        <w:pStyle w:val="5"/>
        <w:rPr>
          <w:rFonts w:ascii="Times New Roman" w:hAnsi="Times New Roman" w:eastAsia="宋体" w:cs="Times New Roman"/>
          <w:b/>
          <w:bCs/>
          <w:sz w:val="36"/>
          <w:szCs w:val="36"/>
        </w:rPr>
      </w:pPr>
    </w:p>
    <w:p w14:paraId="35B137C5">
      <w:pPr>
        <w:pStyle w:val="5"/>
        <w:rPr>
          <w:rFonts w:ascii="Times New Roman" w:hAnsi="Times New Roman" w:eastAsia="宋体" w:cs="Times New Roman"/>
          <w:b/>
          <w:bCs/>
          <w:sz w:val="36"/>
          <w:szCs w:val="36"/>
        </w:rPr>
      </w:pPr>
    </w:p>
    <w:p w14:paraId="1D63B6E7">
      <w:pPr>
        <w:rPr>
          <w:rFonts w:ascii="Times New Roman" w:hAnsi="Times New Roman" w:eastAsia="宋体" w:cs="Times New Roman"/>
          <w:b/>
          <w:bCs/>
          <w:sz w:val="36"/>
          <w:szCs w:val="36"/>
        </w:rPr>
      </w:pPr>
    </w:p>
    <w:p w14:paraId="592A5489">
      <w:pPr>
        <w:jc w:val="center"/>
        <w:rPr>
          <w:rFonts w:ascii="Times New Roman" w:hAnsi="Times New Roman" w:eastAsia="宋体" w:cs="Times New Roman"/>
          <w:b/>
          <w:bCs/>
          <w:sz w:val="36"/>
          <w:szCs w:val="36"/>
        </w:rPr>
      </w:pPr>
    </w:p>
    <w:p w14:paraId="110221E6">
      <w:pPr>
        <w:rPr>
          <w:rFonts w:ascii="Times New Roman" w:hAnsi="Times New Roman" w:eastAsia="宋体" w:cs="Times New Roman"/>
          <w:b/>
          <w:bCs/>
          <w:sz w:val="36"/>
          <w:szCs w:val="36"/>
        </w:rPr>
      </w:pPr>
    </w:p>
    <w:p w14:paraId="12DE73CF">
      <w:pPr>
        <w:jc w:val="center"/>
        <w:rPr>
          <w:rFonts w:ascii="Times New Roman" w:hAnsi="Times New Roman" w:eastAsia="宋体" w:cs="Times New Roman"/>
          <w:b/>
          <w:bCs/>
          <w:sz w:val="36"/>
          <w:szCs w:val="36"/>
        </w:rPr>
      </w:pPr>
    </w:p>
    <w:p w14:paraId="39E35990">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2"/>
    </w:p>
    <w:p w14:paraId="58A96C75">
      <w:pPr>
        <w:rPr>
          <w:rFonts w:ascii="Times New Roman" w:hAnsi="Times New Roman" w:eastAsia="宋体" w:cs="Times New Roman"/>
        </w:rPr>
      </w:pPr>
    </w:p>
    <w:p w14:paraId="7032967F">
      <w:pPr>
        <w:spacing w:line="440" w:lineRule="exact"/>
        <w:rPr>
          <w:rFonts w:ascii="Times New Roman" w:hAnsi="Times New Roman" w:eastAsia="黑体" w:cs="Times New Roman"/>
          <w:sz w:val="20"/>
          <w:szCs w:val="20"/>
        </w:rPr>
      </w:pPr>
    </w:p>
    <w:p w14:paraId="610A92E3">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0868B94D">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1FAFFAE9">
      <w:pPr>
        <w:spacing w:line="440" w:lineRule="exact"/>
        <w:rPr>
          <w:rFonts w:ascii="Times New Roman" w:hAnsi="Times New Roman" w:eastAsia="黑体" w:cs="Times New Roman"/>
          <w:sz w:val="40"/>
          <w:szCs w:val="40"/>
        </w:rPr>
      </w:pPr>
    </w:p>
    <w:p w14:paraId="4BC3C808">
      <w:pPr>
        <w:spacing w:line="440" w:lineRule="exact"/>
        <w:jc w:val="center"/>
        <w:rPr>
          <w:rFonts w:ascii="Times New Roman" w:hAnsi="Times New Roman" w:eastAsia="黑体" w:cs="Times New Roman"/>
          <w:sz w:val="40"/>
          <w:szCs w:val="40"/>
        </w:rPr>
      </w:pPr>
    </w:p>
    <w:p w14:paraId="410AD7FD">
      <w:pPr>
        <w:spacing w:line="440" w:lineRule="exact"/>
        <w:jc w:val="center"/>
        <w:rPr>
          <w:rFonts w:ascii="Times New Roman" w:hAnsi="Times New Roman" w:eastAsia="黑体" w:cs="Times New Roman"/>
          <w:sz w:val="40"/>
          <w:szCs w:val="40"/>
        </w:rPr>
      </w:pPr>
    </w:p>
    <w:p w14:paraId="6D154F53">
      <w:pPr>
        <w:spacing w:line="440" w:lineRule="exact"/>
        <w:jc w:val="center"/>
        <w:rPr>
          <w:rFonts w:ascii="Times New Roman" w:hAnsi="Times New Roman" w:eastAsia="黑体" w:cs="Times New Roman"/>
          <w:sz w:val="40"/>
          <w:szCs w:val="40"/>
        </w:rPr>
      </w:pPr>
    </w:p>
    <w:p w14:paraId="78114EFA">
      <w:pPr>
        <w:jc w:val="center"/>
        <w:rPr>
          <w:rFonts w:ascii="Times New Roman" w:hAnsi="Times New Roman" w:eastAsia="黑体" w:cs="Times New Roman"/>
          <w:sz w:val="50"/>
          <w:szCs w:val="50"/>
        </w:rPr>
      </w:pPr>
      <w:bookmarkStart w:id="93" w:name="_Toc5145_WPSOffice_Level1"/>
      <w:bookmarkStart w:id="94" w:name="_Toc17394_WPSOffice_Level1"/>
      <w:bookmarkStart w:id="95" w:name="_Toc27552_WPSOffice_Level1"/>
      <w:bookmarkStart w:id="96" w:name="_Toc1914_WPSOffice_Level1"/>
      <w:r>
        <w:rPr>
          <w:rFonts w:ascii="Times New Roman" w:hAnsi="Times New Roman" w:eastAsia="黑体" w:cs="Times New Roman"/>
          <w:sz w:val="50"/>
          <w:szCs w:val="50"/>
        </w:rPr>
        <w:t>响  应  文  件</w:t>
      </w:r>
      <w:bookmarkEnd w:id="93"/>
      <w:bookmarkEnd w:id="94"/>
      <w:bookmarkEnd w:id="95"/>
      <w:bookmarkEnd w:id="96"/>
    </w:p>
    <w:p w14:paraId="46B4E741">
      <w:pPr>
        <w:spacing w:line="440" w:lineRule="exact"/>
        <w:rPr>
          <w:rFonts w:ascii="Times New Roman" w:hAnsi="Times New Roman" w:eastAsia="黑体" w:cs="Times New Roman"/>
          <w:sz w:val="20"/>
          <w:szCs w:val="20"/>
        </w:rPr>
      </w:pPr>
    </w:p>
    <w:p w14:paraId="49604CB6">
      <w:pPr>
        <w:spacing w:line="440" w:lineRule="exact"/>
        <w:rPr>
          <w:rFonts w:ascii="Times New Roman" w:hAnsi="Times New Roman" w:eastAsia="黑体" w:cs="Times New Roman"/>
          <w:sz w:val="20"/>
          <w:szCs w:val="20"/>
        </w:rPr>
      </w:pPr>
    </w:p>
    <w:p w14:paraId="605A6C5A">
      <w:pPr>
        <w:spacing w:line="440" w:lineRule="exact"/>
        <w:rPr>
          <w:rFonts w:ascii="Times New Roman" w:hAnsi="Times New Roman" w:eastAsia="黑体" w:cs="Times New Roman"/>
          <w:sz w:val="20"/>
          <w:szCs w:val="20"/>
        </w:rPr>
      </w:pPr>
    </w:p>
    <w:p w14:paraId="22583194">
      <w:pPr>
        <w:spacing w:line="440" w:lineRule="exact"/>
        <w:rPr>
          <w:rFonts w:ascii="Times New Roman" w:hAnsi="Times New Roman" w:eastAsia="黑体" w:cs="Times New Roman"/>
          <w:sz w:val="20"/>
          <w:szCs w:val="20"/>
        </w:rPr>
      </w:pPr>
    </w:p>
    <w:p w14:paraId="41ECD8F4">
      <w:pPr>
        <w:spacing w:line="440" w:lineRule="exact"/>
        <w:rPr>
          <w:rFonts w:ascii="Times New Roman" w:hAnsi="Times New Roman" w:eastAsia="黑体" w:cs="Times New Roman"/>
          <w:sz w:val="20"/>
          <w:szCs w:val="20"/>
        </w:rPr>
      </w:pPr>
    </w:p>
    <w:p w14:paraId="1245ABA9">
      <w:pPr>
        <w:spacing w:line="440" w:lineRule="exact"/>
        <w:rPr>
          <w:rFonts w:ascii="Times New Roman" w:hAnsi="Times New Roman" w:eastAsia="黑体" w:cs="Times New Roman"/>
          <w:sz w:val="20"/>
          <w:szCs w:val="20"/>
        </w:rPr>
      </w:pPr>
    </w:p>
    <w:p w14:paraId="6C06B392">
      <w:pPr>
        <w:spacing w:line="440" w:lineRule="exact"/>
        <w:rPr>
          <w:rFonts w:ascii="Times New Roman" w:hAnsi="Times New Roman" w:eastAsia="黑体" w:cs="Times New Roman"/>
          <w:sz w:val="20"/>
          <w:szCs w:val="20"/>
        </w:rPr>
      </w:pPr>
    </w:p>
    <w:p w14:paraId="36C40717">
      <w:pPr>
        <w:spacing w:line="440" w:lineRule="exact"/>
        <w:rPr>
          <w:rFonts w:ascii="Times New Roman" w:hAnsi="Times New Roman" w:eastAsia="黑体" w:cs="Times New Roman"/>
          <w:sz w:val="20"/>
          <w:szCs w:val="20"/>
        </w:rPr>
      </w:pPr>
    </w:p>
    <w:p w14:paraId="1318BFBD">
      <w:pPr>
        <w:spacing w:line="440" w:lineRule="exact"/>
        <w:rPr>
          <w:rFonts w:ascii="Times New Roman" w:hAnsi="Times New Roman" w:eastAsia="黑体" w:cs="Times New Roman"/>
          <w:sz w:val="20"/>
          <w:szCs w:val="20"/>
        </w:rPr>
      </w:pPr>
    </w:p>
    <w:p w14:paraId="0FE1D6A4">
      <w:pPr>
        <w:spacing w:line="440" w:lineRule="exact"/>
        <w:rPr>
          <w:rFonts w:ascii="Times New Roman" w:hAnsi="Times New Roman" w:eastAsia="黑体" w:cs="Times New Roman"/>
          <w:sz w:val="20"/>
          <w:szCs w:val="20"/>
        </w:rPr>
      </w:pPr>
    </w:p>
    <w:p w14:paraId="60D8D7D0">
      <w:pPr>
        <w:spacing w:line="440" w:lineRule="exact"/>
        <w:jc w:val="center"/>
        <w:rPr>
          <w:rFonts w:ascii="Times New Roman" w:hAnsi="Times New Roman" w:eastAsia="黑体" w:cs="Times New Roman"/>
          <w:sz w:val="28"/>
          <w:szCs w:val="28"/>
        </w:rPr>
      </w:pPr>
      <w:bookmarkStart w:id="97" w:name="_Toc5520_WPSOffice_Level2"/>
      <w:bookmarkStart w:id="98"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7"/>
      <w:bookmarkEnd w:id="98"/>
    </w:p>
    <w:p w14:paraId="4D98D191">
      <w:pPr>
        <w:spacing w:line="440" w:lineRule="exact"/>
        <w:ind w:firstLine="2158" w:firstLineChars="771"/>
        <w:rPr>
          <w:rFonts w:ascii="Times New Roman" w:hAnsi="Times New Roman" w:eastAsia="黑体" w:cs="Times New Roman"/>
          <w:sz w:val="28"/>
          <w:szCs w:val="28"/>
        </w:rPr>
      </w:pPr>
    </w:p>
    <w:p w14:paraId="3C283277">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99" w:name="_Toc20076_WPSOffice_Level2"/>
      <w:bookmarkStart w:id="100" w:name="_Toc31577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99"/>
      <w:bookmarkEnd w:id="100"/>
    </w:p>
    <w:p w14:paraId="6282867E">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1" w:name="_Toc21974_WPSOffice_Level2"/>
      <w:bookmarkStart w:id="102" w:name="_Toc22351_WPSOffice_Level2"/>
      <w:r>
        <w:rPr>
          <w:rFonts w:ascii="Times New Roman" w:hAnsi="Times New Roman" w:eastAsia="黑体" w:cs="Times New Roman"/>
          <w:sz w:val="28"/>
          <w:szCs w:val="28"/>
        </w:rPr>
        <w:t>目     录</w:t>
      </w:r>
      <w:bookmarkEnd w:id="101"/>
      <w:bookmarkEnd w:id="102"/>
    </w:p>
    <w:p w14:paraId="6A7371C7">
      <w:pPr>
        <w:spacing w:line="440" w:lineRule="exact"/>
        <w:rPr>
          <w:rFonts w:ascii="Times New Roman" w:hAnsi="Times New Roman" w:eastAsia="黑体" w:cs="Times New Roman"/>
          <w:b/>
          <w:bCs/>
          <w:sz w:val="20"/>
          <w:szCs w:val="20"/>
        </w:rPr>
      </w:pPr>
    </w:p>
    <w:p w14:paraId="098890FF">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4C76EB50">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1C390781">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08F595EB">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6CDF924F">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7EEAAEC7">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44F208E7">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1D00A7B6">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14BB779D">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0168224F">
      <w:pPr>
        <w:spacing w:line="560" w:lineRule="atLeast"/>
        <w:ind w:left="1619" w:leftChars="771"/>
        <w:rPr>
          <w:rFonts w:ascii="Times New Roman" w:hAnsi="Times New Roman" w:eastAsia="黑体" w:cs="Times New Roman"/>
          <w:sz w:val="24"/>
        </w:rPr>
      </w:pPr>
    </w:p>
    <w:p w14:paraId="46CFB6D6">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3" w:name="_Toc2765_WPSOffice_Level1"/>
      <w:bookmarkStart w:id="104" w:name="_Toc29399_WPSOffice_Level1"/>
      <w:bookmarkStart w:id="105" w:name="_Toc30031_WPSOffice_Level1"/>
      <w:bookmarkStart w:id="106" w:name="_Toc18312_WPSOffice_Level1"/>
      <w:bookmarkStart w:id="107" w:name="_Toc1687_WPSOffice_Level1"/>
      <w:r>
        <w:rPr>
          <w:rFonts w:ascii="Times New Roman" w:hAnsi="Times New Roman" w:eastAsia="黑体" w:cs="Times New Roman"/>
          <w:sz w:val="28"/>
          <w:szCs w:val="28"/>
        </w:rPr>
        <w:t>报价函</w:t>
      </w:r>
      <w:bookmarkEnd w:id="103"/>
      <w:bookmarkEnd w:id="104"/>
      <w:bookmarkEnd w:id="105"/>
      <w:bookmarkEnd w:id="106"/>
      <w:bookmarkEnd w:id="107"/>
    </w:p>
    <w:p w14:paraId="07CB33B3">
      <w:pPr>
        <w:pStyle w:val="5"/>
      </w:pPr>
    </w:p>
    <w:p w14:paraId="27C7F44D">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706B3E45">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61937AC2">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60CC8BC0">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63F97274">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2B6886CA">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25846059">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02B2933F">
      <w:pPr>
        <w:pStyle w:val="5"/>
        <w:ind w:firstLine="480" w:firstLineChars="200"/>
      </w:pPr>
      <w:r>
        <w:rPr>
          <w:rFonts w:hint="eastAsia" w:ascii="Times New Roman" w:hAnsi="Times New Roman" w:cs="Times New Roman"/>
          <w:sz w:val="24"/>
        </w:rPr>
        <w:t>(4)我方承诺车辆符合国家入户、上牌标准，如因我方造成的原因</w:t>
      </w:r>
    </w:p>
    <w:p w14:paraId="7E689F5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55917A48">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6A15CB6B">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46C317B9">
      <w:pPr>
        <w:spacing w:line="400" w:lineRule="exact"/>
        <w:ind w:firstLine="3420" w:firstLineChars="1425"/>
        <w:rPr>
          <w:rFonts w:ascii="Times New Roman" w:hAnsi="Times New Roman" w:cs="Times New Roman"/>
          <w:sz w:val="24"/>
        </w:rPr>
      </w:pPr>
    </w:p>
    <w:p w14:paraId="46F8BC41">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57BE309">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21076101">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4AD201D3">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4E7CC320">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6AC95106">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1FA04E1E">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102FEA42">
      <w:pPr>
        <w:rPr>
          <w:rFonts w:ascii="Times New Roman" w:hAnsi="Times New Roman" w:cs="Times New Roman"/>
          <w:sz w:val="24"/>
        </w:rPr>
      </w:pPr>
      <w:r>
        <w:rPr>
          <w:rFonts w:ascii="Times New Roman" w:hAnsi="Times New Roman" w:cs="Times New Roman"/>
          <w:sz w:val="24"/>
        </w:rPr>
        <w:br w:type="page"/>
      </w:r>
    </w:p>
    <w:p w14:paraId="3694AF48">
      <w:pPr>
        <w:spacing w:line="440" w:lineRule="exact"/>
        <w:jc w:val="center"/>
        <w:rPr>
          <w:rFonts w:ascii="Times New Roman" w:hAnsi="Times New Roman" w:eastAsia="黑体" w:cs="Times New Roman"/>
          <w:sz w:val="20"/>
          <w:szCs w:val="20"/>
        </w:rPr>
      </w:pPr>
    </w:p>
    <w:p w14:paraId="081DBA6F">
      <w:pPr>
        <w:spacing w:line="440" w:lineRule="exact"/>
        <w:jc w:val="center"/>
        <w:rPr>
          <w:rFonts w:ascii="Times New Roman" w:hAnsi="Times New Roman" w:eastAsia="黑体" w:cs="Times New Roman"/>
          <w:sz w:val="28"/>
          <w:szCs w:val="28"/>
        </w:rPr>
      </w:pPr>
      <w:bookmarkStart w:id="108" w:name="_Toc18668_WPSOffice_Level1"/>
      <w:bookmarkStart w:id="109" w:name="_Toc14563_WPSOffice_Level1"/>
      <w:bookmarkStart w:id="110" w:name="_Toc8695_WPSOffice_Level1"/>
      <w:bookmarkStart w:id="111" w:name="_Toc32350_WPSOffice_Level1"/>
      <w:bookmarkStart w:id="112" w:name="_Toc12530_WPSOffice_Level1"/>
      <w:r>
        <w:rPr>
          <w:rFonts w:ascii="Times New Roman" w:hAnsi="Times New Roman" w:eastAsia="黑体" w:cs="Times New Roman"/>
          <w:sz w:val="28"/>
          <w:szCs w:val="28"/>
        </w:rPr>
        <w:t>二、法定代表人身份证明及授权委托书</w:t>
      </w:r>
      <w:bookmarkEnd w:id="108"/>
      <w:bookmarkEnd w:id="109"/>
      <w:bookmarkEnd w:id="110"/>
      <w:bookmarkEnd w:id="111"/>
      <w:bookmarkEnd w:id="112"/>
    </w:p>
    <w:p w14:paraId="4BA98ABC">
      <w:pPr>
        <w:spacing w:line="440" w:lineRule="exact"/>
        <w:rPr>
          <w:rFonts w:ascii="Times New Roman" w:hAnsi="Times New Roman" w:cs="Times New Roman"/>
          <w:sz w:val="20"/>
          <w:szCs w:val="20"/>
        </w:rPr>
      </w:pPr>
    </w:p>
    <w:p w14:paraId="7691A15B">
      <w:pPr>
        <w:spacing w:line="440" w:lineRule="exact"/>
        <w:jc w:val="center"/>
        <w:rPr>
          <w:rFonts w:ascii="Times New Roman" w:hAnsi="Times New Roman" w:cs="Times New Roman"/>
          <w:sz w:val="28"/>
          <w:szCs w:val="28"/>
        </w:rPr>
      </w:pPr>
      <w:bookmarkStart w:id="113" w:name="_Toc5153_WPSOffice_Level2"/>
      <w:bookmarkStart w:id="114" w:name="_Toc20803_WPSOffice_Level2"/>
      <w:r>
        <w:rPr>
          <w:rFonts w:ascii="Times New Roman" w:hAnsi="Times New Roman" w:eastAsia="黑体" w:cs="Times New Roman"/>
          <w:bCs/>
          <w:sz w:val="28"/>
          <w:szCs w:val="28"/>
        </w:rPr>
        <w:t>2-1 法定代表人身份证明</w:t>
      </w:r>
      <w:bookmarkEnd w:id="113"/>
      <w:bookmarkEnd w:id="114"/>
    </w:p>
    <w:p w14:paraId="77A20A64">
      <w:pPr>
        <w:spacing w:line="440" w:lineRule="exact"/>
        <w:rPr>
          <w:rFonts w:ascii="Times New Roman" w:hAnsi="Times New Roman" w:cs="Times New Roman"/>
          <w:sz w:val="20"/>
          <w:szCs w:val="20"/>
        </w:rPr>
      </w:pPr>
    </w:p>
    <w:p w14:paraId="35D9B20B">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6763085E">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429E765F">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6F5C23E5">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173079E1">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0908A05B">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4F9CA2C4">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495D7006">
      <w:pPr>
        <w:pStyle w:val="5"/>
      </w:pPr>
    </w:p>
    <w:p w14:paraId="51F43493">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55C9DE6D">
      <w:pPr>
        <w:spacing w:line="440" w:lineRule="exact"/>
        <w:ind w:firstLine="480" w:firstLineChars="200"/>
        <w:rPr>
          <w:rFonts w:ascii="Times New Roman" w:hAnsi="Times New Roman" w:cs="Times New Roman"/>
          <w:sz w:val="24"/>
        </w:rPr>
      </w:pPr>
    </w:p>
    <w:p w14:paraId="2E452BF6">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32359791">
      <w:pPr>
        <w:spacing w:line="440" w:lineRule="exact"/>
        <w:rPr>
          <w:rFonts w:ascii="Times New Roman" w:hAnsi="Times New Roman" w:cs="Times New Roman"/>
          <w:sz w:val="24"/>
        </w:rPr>
      </w:pPr>
    </w:p>
    <w:p w14:paraId="468EDE97">
      <w:pPr>
        <w:spacing w:line="440" w:lineRule="exact"/>
        <w:rPr>
          <w:rFonts w:ascii="Times New Roman" w:hAnsi="Times New Roman" w:cs="Times New Roman"/>
          <w:sz w:val="24"/>
        </w:rPr>
      </w:pPr>
    </w:p>
    <w:p w14:paraId="4CC90B61">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2913F13E">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0A15B09D">
      <w:pPr>
        <w:topLinePunct/>
        <w:spacing w:line="440" w:lineRule="exact"/>
        <w:rPr>
          <w:rFonts w:ascii="Times New Roman" w:hAnsi="Times New Roman" w:eastAsia="黑体" w:cs="Times New Roman"/>
          <w:sz w:val="24"/>
        </w:rPr>
      </w:pPr>
    </w:p>
    <w:p w14:paraId="3A1C843D">
      <w:pPr>
        <w:topLinePunct/>
        <w:spacing w:line="440" w:lineRule="exact"/>
        <w:rPr>
          <w:rFonts w:ascii="Times New Roman" w:hAnsi="Times New Roman" w:eastAsia="黑体" w:cs="Times New Roman"/>
          <w:sz w:val="24"/>
        </w:rPr>
      </w:pPr>
    </w:p>
    <w:p w14:paraId="65BE3A73">
      <w:pPr>
        <w:topLinePunct/>
        <w:spacing w:line="440" w:lineRule="exact"/>
        <w:rPr>
          <w:rFonts w:ascii="Times New Roman" w:hAnsi="Times New Roman" w:eastAsia="黑体" w:cs="Times New Roman"/>
          <w:sz w:val="24"/>
        </w:rPr>
      </w:pPr>
    </w:p>
    <w:p w14:paraId="17F399BD">
      <w:pPr>
        <w:topLinePunct/>
        <w:spacing w:line="440" w:lineRule="exact"/>
        <w:rPr>
          <w:rFonts w:ascii="Times New Roman" w:hAnsi="Times New Roman" w:eastAsia="黑体" w:cs="Times New Roman"/>
          <w:sz w:val="24"/>
        </w:rPr>
      </w:pPr>
    </w:p>
    <w:p w14:paraId="21DE9712">
      <w:pPr>
        <w:topLinePunct/>
        <w:spacing w:line="440" w:lineRule="exact"/>
        <w:rPr>
          <w:rFonts w:ascii="Times New Roman" w:hAnsi="Times New Roman" w:eastAsia="黑体" w:cs="Times New Roman"/>
          <w:sz w:val="24"/>
        </w:rPr>
      </w:pPr>
    </w:p>
    <w:p w14:paraId="34620728">
      <w:pPr>
        <w:topLinePunct/>
        <w:spacing w:line="440" w:lineRule="exact"/>
        <w:ind w:left="315" w:hanging="315" w:hangingChars="150"/>
        <w:rPr>
          <w:rFonts w:ascii="Times New Roman" w:hAnsi="Times New Roman" w:eastAsia="黑体" w:cs="Times New Roman"/>
          <w:szCs w:val="21"/>
        </w:rPr>
      </w:pPr>
    </w:p>
    <w:p w14:paraId="3E4B4AA2">
      <w:pPr>
        <w:topLinePunct/>
        <w:spacing w:line="440" w:lineRule="exact"/>
        <w:ind w:left="315" w:hanging="315" w:hangingChars="150"/>
        <w:rPr>
          <w:rFonts w:ascii="Times New Roman" w:hAnsi="Times New Roman" w:eastAsia="黑体" w:cs="Times New Roman"/>
          <w:bCs/>
          <w:szCs w:val="21"/>
        </w:rPr>
      </w:pPr>
    </w:p>
    <w:p w14:paraId="224A0F29">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5" w:name="_Toc19768_WPSOffice_Level2"/>
      <w:bookmarkStart w:id="116"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5"/>
      <w:bookmarkEnd w:id="116"/>
    </w:p>
    <w:p w14:paraId="40265622">
      <w:pPr>
        <w:spacing w:line="440" w:lineRule="exact"/>
        <w:rPr>
          <w:rFonts w:ascii="Times New Roman" w:hAnsi="Times New Roman" w:eastAsia="黑体" w:cs="Times New Roman"/>
          <w:sz w:val="24"/>
        </w:rPr>
      </w:pPr>
    </w:p>
    <w:p w14:paraId="01F2F87B">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575D0F0D">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2BC86CD2">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10952371">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78B39105">
      <w:pPr>
        <w:spacing w:line="440" w:lineRule="exact"/>
        <w:ind w:firstLine="480" w:firstLineChars="200"/>
        <w:rPr>
          <w:rFonts w:ascii="Times New Roman" w:hAnsi="Times New Roman" w:cs="Times New Roman"/>
          <w:sz w:val="24"/>
        </w:rPr>
      </w:pPr>
    </w:p>
    <w:p w14:paraId="30FDD1A6">
      <w:pPr>
        <w:spacing w:line="440" w:lineRule="exact"/>
        <w:rPr>
          <w:rFonts w:ascii="Times New Roman" w:hAnsi="Times New Roman" w:cs="Times New Roman"/>
          <w:sz w:val="24"/>
        </w:rPr>
      </w:pPr>
    </w:p>
    <w:p w14:paraId="1E03D793">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5782D7F0">
      <w:pPr>
        <w:spacing w:line="440" w:lineRule="exact"/>
        <w:rPr>
          <w:rFonts w:ascii="Times New Roman" w:hAnsi="Times New Roman" w:cs="Times New Roman"/>
          <w:sz w:val="24"/>
        </w:rPr>
      </w:pPr>
    </w:p>
    <w:p w14:paraId="09399F4A">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315B5813">
      <w:pPr>
        <w:spacing w:line="440" w:lineRule="exact"/>
        <w:rPr>
          <w:rFonts w:ascii="Times New Roman" w:hAnsi="Times New Roman" w:cs="Times New Roman"/>
          <w:sz w:val="24"/>
        </w:rPr>
      </w:pPr>
    </w:p>
    <w:p w14:paraId="32B9837D">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21AF4E02">
      <w:pPr>
        <w:spacing w:line="440" w:lineRule="exact"/>
        <w:rPr>
          <w:rFonts w:ascii="Times New Roman" w:hAnsi="Times New Roman" w:cs="Times New Roman"/>
          <w:sz w:val="24"/>
        </w:rPr>
      </w:pPr>
    </w:p>
    <w:p w14:paraId="3A700A3C">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59581730">
      <w:pPr>
        <w:spacing w:line="440" w:lineRule="exact"/>
        <w:rPr>
          <w:rFonts w:ascii="Times New Roman" w:hAnsi="Times New Roman" w:cs="Times New Roman"/>
          <w:sz w:val="24"/>
        </w:rPr>
      </w:pPr>
    </w:p>
    <w:p w14:paraId="63A36032">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7C4A8F22">
      <w:pPr>
        <w:spacing w:line="440" w:lineRule="exact"/>
        <w:rPr>
          <w:rFonts w:ascii="Times New Roman" w:hAnsi="Times New Roman" w:cs="Times New Roman"/>
          <w:sz w:val="24"/>
        </w:rPr>
      </w:pPr>
    </w:p>
    <w:p w14:paraId="4FFDB5A4">
      <w:pPr>
        <w:spacing w:line="440" w:lineRule="exact"/>
        <w:rPr>
          <w:rFonts w:ascii="Times New Roman" w:hAnsi="Times New Roman" w:cs="Times New Roman"/>
          <w:sz w:val="24"/>
        </w:rPr>
      </w:pPr>
    </w:p>
    <w:p w14:paraId="60DD4133">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3E23067E">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303F6060">
      <w:pPr>
        <w:spacing w:line="360" w:lineRule="exact"/>
        <w:ind w:left="360" w:hanging="360" w:hangingChars="200"/>
        <w:rPr>
          <w:rFonts w:ascii="Times New Roman" w:hAnsi="Times New Roman" w:eastAsia="黑体" w:cs="Times New Roman"/>
          <w:sz w:val="18"/>
          <w:szCs w:val="18"/>
        </w:rPr>
      </w:pPr>
    </w:p>
    <w:p w14:paraId="7DF674F1">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78DCB6B1">
      <w:pPr>
        <w:spacing w:line="440" w:lineRule="exact"/>
        <w:jc w:val="center"/>
        <w:rPr>
          <w:rFonts w:ascii="Times New Roman" w:hAnsi="Times New Roman" w:eastAsia="黑体" w:cs="Times New Roman"/>
          <w:sz w:val="28"/>
          <w:szCs w:val="28"/>
        </w:rPr>
      </w:pPr>
      <w:bookmarkStart w:id="117" w:name="_Toc15186_WPSOffice_Level1"/>
      <w:bookmarkStart w:id="118" w:name="_Toc24530_WPSOffice_Level1"/>
      <w:bookmarkStart w:id="119" w:name="_Toc24567_WPSOffice_Level1"/>
      <w:bookmarkStart w:id="120" w:name="_Toc32085_WPSOffice_Level1"/>
      <w:bookmarkStart w:id="121"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7"/>
      <w:bookmarkEnd w:id="118"/>
      <w:bookmarkEnd w:id="119"/>
      <w:bookmarkEnd w:id="120"/>
      <w:r>
        <w:rPr>
          <w:rFonts w:hint="eastAsia" w:ascii="Times New Roman" w:hAnsi="Times New Roman" w:eastAsia="黑体" w:cs="Times New Roman"/>
          <w:sz w:val="28"/>
          <w:szCs w:val="28"/>
        </w:rPr>
        <w:t>报价清单</w:t>
      </w:r>
      <w:bookmarkEnd w:id="121"/>
      <w:r>
        <w:rPr>
          <w:rFonts w:hint="eastAsia" w:ascii="Times New Roman" w:hAnsi="Times New Roman" w:eastAsia="黑体" w:cs="Times New Roman"/>
          <w:sz w:val="28"/>
          <w:szCs w:val="28"/>
        </w:rPr>
        <w:t>（   包）</w:t>
      </w:r>
    </w:p>
    <w:p w14:paraId="625234E3">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14531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1A1D0ACF">
            <w:pPr>
              <w:jc w:val="center"/>
              <w:rPr>
                <w:sz w:val="30"/>
                <w:szCs w:val="30"/>
              </w:rPr>
            </w:pPr>
            <w:r>
              <w:rPr>
                <w:rFonts w:hint="eastAsia"/>
                <w:sz w:val="30"/>
                <w:szCs w:val="30"/>
              </w:rPr>
              <w:t>序号</w:t>
            </w:r>
          </w:p>
        </w:tc>
        <w:tc>
          <w:tcPr>
            <w:tcW w:w="1170" w:type="dxa"/>
            <w:vAlign w:val="center"/>
          </w:tcPr>
          <w:p w14:paraId="2583119A">
            <w:pPr>
              <w:jc w:val="center"/>
              <w:rPr>
                <w:sz w:val="30"/>
                <w:szCs w:val="30"/>
              </w:rPr>
            </w:pPr>
            <w:r>
              <w:rPr>
                <w:rFonts w:hint="eastAsia"/>
                <w:sz w:val="30"/>
                <w:szCs w:val="30"/>
              </w:rPr>
              <w:t>名称</w:t>
            </w:r>
          </w:p>
        </w:tc>
        <w:tc>
          <w:tcPr>
            <w:tcW w:w="1845" w:type="dxa"/>
            <w:vAlign w:val="center"/>
          </w:tcPr>
          <w:p w14:paraId="72438685">
            <w:pPr>
              <w:jc w:val="center"/>
              <w:rPr>
                <w:sz w:val="30"/>
                <w:szCs w:val="30"/>
              </w:rPr>
            </w:pPr>
            <w:r>
              <w:rPr>
                <w:rFonts w:hint="eastAsia"/>
                <w:sz w:val="30"/>
                <w:szCs w:val="30"/>
              </w:rPr>
              <w:t>品牌型号</w:t>
            </w:r>
          </w:p>
        </w:tc>
        <w:tc>
          <w:tcPr>
            <w:tcW w:w="931" w:type="dxa"/>
            <w:vAlign w:val="center"/>
          </w:tcPr>
          <w:p w14:paraId="18117FB4">
            <w:pPr>
              <w:jc w:val="center"/>
              <w:rPr>
                <w:sz w:val="30"/>
                <w:szCs w:val="30"/>
              </w:rPr>
            </w:pPr>
            <w:r>
              <w:rPr>
                <w:rFonts w:hint="eastAsia"/>
                <w:sz w:val="30"/>
                <w:szCs w:val="30"/>
              </w:rPr>
              <w:t>单位</w:t>
            </w:r>
          </w:p>
        </w:tc>
        <w:tc>
          <w:tcPr>
            <w:tcW w:w="1065" w:type="dxa"/>
            <w:vAlign w:val="center"/>
          </w:tcPr>
          <w:p w14:paraId="28ED5939">
            <w:pPr>
              <w:jc w:val="center"/>
              <w:rPr>
                <w:sz w:val="30"/>
                <w:szCs w:val="30"/>
              </w:rPr>
            </w:pPr>
            <w:r>
              <w:rPr>
                <w:rFonts w:hint="eastAsia"/>
                <w:sz w:val="30"/>
                <w:szCs w:val="30"/>
              </w:rPr>
              <w:t>数量</w:t>
            </w:r>
          </w:p>
        </w:tc>
        <w:tc>
          <w:tcPr>
            <w:tcW w:w="1140" w:type="dxa"/>
            <w:vAlign w:val="center"/>
          </w:tcPr>
          <w:p w14:paraId="07C343CB">
            <w:pPr>
              <w:jc w:val="center"/>
              <w:rPr>
                <w:sz w:val="30"/>
                <w:szCs w:val="30"/>
              </w:rPr>
            </w:pPr>
            <w:r>
              <w:rPr>
                <w:rFonts w:hint="eastAsia"/>
                <w:sz w:val="30"/>
                <w:szCs w:val="30"/>
              </w:rPr>
              <w:t>单价</w:t>
            </w:r>
          </w:p>
        </w:tc>
        <w:tc>
          <w:tcPr>
            <w:tcW w:w="2492" w:type="dxa"/>
            <w:vAlign w:val="center"/>
          </w:tcPr>
          <w:p w14:paraId="3DA2D447">
            <w:pPr>
              <w:jc w:val="center"/>
              <w:rPr>
                <w:sz w:val="30"/>
                <w:szCs w:val="30"/>
              </w:rPr>
            </w:pPr>
            <w:r>
              <w:rPr>
                <w:rFonts w:hint="eastAsia"/>
                <w:sz w:val="30"/>
                <w:szCs w:val="30"/>
              </w:rPr>
              <w:t>小计</w:t>
            </w:r>
          </w:p>
        </w:tc>
      </w:tr>
      <w:tr w14:paraId="111ABF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60344242">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4B9682F1">
            <w:pPr>
              <w:spacing w:before="100" w:beforeAutospacing="1" w:after="100" w:afterAutospacing="1" w:line="360" w:lineRule="auto"/>
              <w:jc w:val="center"/>
              <w:rPr>
                <w:sz w:val="30"/>
                <w:szCs w:val="30"/>
              </w:rPr>
            </w:pPr>
          </w:p>
        </w:tc>
        <w:tc>
          <w:tcPr>
            <w:tcW w:w="1845" w:type="dxa"/>
            <w:vAlign w:val="center"/>
          </w:tcPr>
          <w:p w14:paraId="76A20F9A">
            <w:pPr>
              <w:spacing w:before="100" w:beforeAutospacing="1" w:after="100" w:afterAutospacing="1" w:line="360" w:lineRule="auto"/>
              <w:jc w:val="center"/>
              <w:rPr>
                <w:sz w:val="28"/>
                <w:szCs w:val="28"/>
              </w:rPr>
            </w:pPr>
          </w:p>
        </w:tc>
        <w:tc>
          <w:tcPr>
            <w:tcW w:w="931" w:type="dxa"/>
            <w:vAlign w:val="center"/>
          </w:tcPr>
          <w:p w14:paraId="196BCA37">
            <w:pPr>
              <w:jc w:val="center"/>
              <w:rPr>
                <w:sz w:val="30"/>
                <w:szCs w:val="30"/>
              </w:rPr>
            </w:pPr>
          </w:p>
        </w:tc>
        <w:tc>
          <w:tcPr>
            <w:tcW w:w="1065" w:type="dxa"/>
            <w:vAlign w:val="center"/>
          </w:tcPr>
          <w:p w14:paraId="09F204CB">
            <w:pPr>
              <w:jc w:val="center"/>
              <w:rPr>
                <w:sz w:val="30"/>
                <w:szCs w:val="30"/>
              </w:rPr>
            </w:pPr>
          </w:p>
        </w:tc>
        <w:tc>
          <w:tcPr>
            <w:tcW w:w="1140" w:type="dxa"/>
            <w:vAlign w:val="center"/>
          </w:tcPr>
          <w:p w14:paraId="06B250CD">
            <w:pPr>
              <w:jc w:val="center"/>
              <w:rPr>
                <w:sz w:val="30"/>
                <w:szCs w:val="30"/>
              </w:rPr>
            </w:pPr>
          </w:p>
        </w:tc>
        <w:tc>
          <w:tcPr>
            <w:tcW w:w="2492" w:type="dxa"/>
            <w:vAlign w:val="center"/>
          </w:tcPr>
          <w:p w14:paraId="0F4FEB41">
            <w:pPr>
              <w:jc w:val="center"/>
              <w:rPr>
                <w:sz w:val="30"/>
                <w:szCs w:val="30"/>
              </w:rPr>
            </w:pPr>
          </w:p>
        </w:tc>
      </w:tr>
      <w:tr w14:paraId="4CAF3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29925316">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4A59EE58">
            <w:pPr>
              <w:spacing w:before="100" w:beforeAutospacing="1" w:after="100" w:afterAutospacing="1" w:line="360" w:lineRule="auto"/>
              <w:jc w:val="center"/>
              <w:rPr>
                <w:sz w:val="30"/>
                <w:szCs w:val="30"/>
              </w:rPr>
            </w:pPr>
          </w:p>
        </w:tc>
        <w:tc>
          <w:tcPr>
            <w:tcW w:w="1845" w:type="dxa"/>
            <w:vAlign w:val="center"/>
          </w:tcPr>
          <w:p w14:paraId="68A2132C">
            <w:pPr>
              <w:spacing w:before="100" w:beforeAutospacing="1" w:after="100" w:afterAutospacing="1" w:line="360" w:lineRule="auto"/>
              <w:jc w:val="center"/>
              <w:rPr>
                <w:sz w:val="28"/>
                <w:szCs w:val="28"/>
              </w:rPr>
            </w:pPr>
          </w:p>
        </w:tc>
        <w:tc>
          <w:tcPr>
            <w:tcW w:w="931" w:type="dxa"/>
            <w:vAlign w:val="center"/>
          </w:tcPr>
          <w:p w14:paraId="78F172E3">
            <w:pPr>
              <w:jc w:val="center"/>
              <w:rPr>
                <w:sz w:val="30"/>
                <w:szCs w:val="30"/>
              </w:rPr>
            </w:pPr>
          </w:p>
        </w:tc>
        <w:tc>
          <w:tcPr>
            <w:tcW w:w="1065" w:type="dxa"/>
            <w:vAlign w:val="center"/>
          </w:tcPr>
          <w:p w14:paraId="4FC662D1">
            <w:pPr>
              <w:jc w:val="center"/>
              <w:rPr>
                <w:sz w:val="30"/>
                <w:szCs w:val="30"/>
              </w:rPr>
            </w:pPr>
          </w:p>
        </w:tc>
        <w:tc>
          <w:tcPr>
            <w:tcW w:w="1140" w:type="dxa"/>
            <w:vAlign w:val="center"/>
          </w:tcPr>
          <w:p w14:paraId="4132BB35">
            <w:pPr>
              <w:jc w:val="center"/>
              <w:rPr>
                <w:sz w:val="30"/>
                <w:szCs w:val="30"/>
              </w:rPr>
            </w:pPr>
          </w:p>
        </w:tc>
        <w:tc>
          <w:tcPr>
            <w:tcW w:w="2492" w:type="dxa"/>
            <w:vAlign w:val="center"/>
          </w:tcPr>
          <w:p w14:paraId="1183DA52">
            <w:pPr>
              <w:jc w:val="center"/>
              <w:rPr>
                <w:sz w:val="30"/>
                <w:szCs w:val="30"/>
              </w:rPr>
            </w:pPr>
          </w:p>
        </w:tc>
      </w:tr>
      <w:tr w14:paraId="1DA12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0422DDAA">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3CE56115">
            <w:r>
              <w:rPr>
                <w:rFonts w:hint="eastAsia"/>
                <w:sz w:val="30"/>
                <w:szCs w:val="30"/>
              </w:rPr>
              <w:t>大写金额：</w:t>
            </w:r>
          </w:p>
        </w:tc>
        <w:tc>
          <w:tcPr>
            <w:tcW w:w="2492" w:type="dxa"/>
            <w:vAlign w:val="center"/>
          </w:tcPr>
          <w:p w14:paraId="71ED4031">
            <w:pPr>
              <w:rPr>
                <w:sz w:val="30"/>
                <w:szCs w:val="30"/>
              </w:rPr>
            </w:pPr>
            <w:r>
              <w:rPr>
                <w:rFonts w:hint="eastAsia"/>
                <w:sz w:val="30"/>
                <w:szCs w:val="30"/>
              </w:rPr>
              <w:t>小写：</w:t>
            </w:r>
          </w:p>
        </w:tc>
      </w:tr>
    </w:tbl>
    <w:p w14:paraId="5D23FAE2">
      <w:pPr>
        <w:rPr>
          <w:rFonts w:ascii="仿宋" w:hAnsi="仿宋" w:eastAsia="仿宋"/>
          <w:sz w:val="30"/>
          <w:szCs w:val="30"/>
        </w:rPr>
      </w:pPr>
      <w:r>
        <w:rPr>
          <w:rFonts w:hint="eastAsia" w:ascii="仿宋" w:hAnsi="仿宋" w:eastAsia="仿宋"/>
          <w:sz w:val="30"/>
          <w:szCs w:val="30"/>
        </w:rPr>
        <w:t>报价人（单位签章）：</w:t>
      </w:r>
    </w:p>
    <w:p w14:paraId="481F4AB0">
      <w:pPr>
        <w:rPr>
          <w:rFonts w:ascii="仿宋" w:hAnsi="仿宋" w:eastAsia="仿宋"/>
          <w:sz w:val="30"/>
          <w:szCs w:val="30"/>
        </w:rPr>
      </w:pPr>
      <w:r>
        <w:rPr>
          <w:rFonts w:hint="eastAsia" w:ascii="仿宋" w:hAnsi="仿宋" w:eastAsia="仿宋"/>
          <w:sz w:val="30"/>
          <w:szCs w:val="30"/>
        </w:rPr>
        <w:t>法定代表人或其委托代理人（签名）：</w:t>
      </w:r>
    </w:p>
    <w:p w14:paraId="2906C1F5">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5B284DB4">
      <w:pPr>
        <w:spacing w:line="440" w:lineRule="exact"/>
        <w:rPr>
          <w:rFonts w:ascii="Times New Roman" w:hAnsi="Times New Roman" w:eastAsia="黑体" w:cs="Times New Roman"/>
          <w:sz w:val="24"/>
        </w:rPr>
      </w:pPr>
    </w:p>
    <w:p w14:paraId="32533508">
      <w:pPr>
        <w:spacing w:line="440" w:lineRule="exact"/>
        <w:jc w:val="center"/>
        <w:rPr>
          <w:rFonts w:ascii="Times New Roman" w:hAnsi="Times New Roman" w:eastAsia="黑体" w:cs="Times New Roman"/>
          <w:sz w:val="28"/>
          <w:szCs w:val="28"/>
        </w:rPr>
      </w:pPr>
    </w:p>
    <w:p w14:paraId="75DBB831">
      <w:pPr>
        <w:spacing w:line="440" w:lineRule="exact"/>
        <w:jc w:val="center"/>
        <w:rPr>
          <w:rFonts w:ascii="Times New Roman" w:hAnsi="Times New Roman" w:eastAsia="黑体" w:cs="Times New Roman"/>
          <w:sz w:val="28"/>
          <w:szCs w:val="28"/>
        </w:rPr>
      </w:pPr>
    </w:p>
    <w:p w14:paraId="10AFA975">
      <w:pPr>
        <w:spacing w:line="440" w:lineRule="exact"/>
        <w:jc w:val="center"/>
        <w:rPr>
          <w:rFonts w:ascii="Times New Roman" w:hAnsi="Times New Roman" w:eastAsia="黑体" w:cs="Times New Roman"/>
          <w:sz w:val="28"/>
          <w:szCs w:val="28"/>
        </w:rPr>
      </w:pPr>
    </w:p>
    <w:p w14:paraId="7162AA63">
      <w:pPr>
        <w:spacing w:line="440" w:lineRule="exact"/>
        <w:jc w:val="center"/>
        <w:rPr>
          <w:rFonts w:ascii="Times New Roman" w:hAnsi="Times New Roman" w:eastAsia="黑体" w:cs="Times New Roman"/>
          <w:sz w:val="28"/>
          <w:szCs w:val="28"/>
        </w:rPr>
      </w:pPr>
    </w:p>
    <w:p w14:paraId="73186E56">
      <w:pPr>
        <w:spacing w:line="440" w:lineRule="exact"/>
        <w:jc w:val="center"/>
        <w:rPr>
          <w:rFonts w:ascii="Times New Roman" w:hAnsi="Times New Roman" w:eastAsia="黑体" w:cs="Times New Roman"/>
          <w:sz w:val="28"/>
          <w:szCs w:val="28"/>
        </w:rPr>
      </w:pPr>
    </w:p>
    <w:p w14:paraId="3ECCE88E">
      <w:pPr>
        <w:spacing w:line="440" w:lineRule="exact"/>
        <w:jc w:val="center"/>
        <w:rPr>
          <w:rFonts w:ascii="Times New Roman" w:hAnsi="Times New Roman" w:eastAsia="黑体" w:cs="Times New Roman"/>
          <w:sz w:val="28"/>
          <w:szCs w:val="28"/>
        </w:rPr>
      </w:pPr>
    </w:p>
    <w:p w14:paraId="621A40F1">
      <w:pPr>
        <w:pStyle w:val="5"/>
        <w:rPr>
          <w:rFonts w:ascii="Times New Roman" w:hAnsi="Times New Roman" w:eastAsia="黑体" w:cs="Times New Roman"/>
          <w:sz w:val="24"/>
        </w:rPr>
      </w:pPr>
    </w:p>
    <w:p w14:paraId="7A6CCA8C">
      <w:pPr>
        <w:pStyle w:val="5"/>
        <w:rPr>
          <w:rFonts w:ascii="Times New Roman" w:hAnsi="Times New Roman" w:eastAsia="黑体" w:cs="Times New Roman"/>
          <w:sz w:val="24"/>
        </w:rPr>
      </w:pPr>
    </w:p>
    <w:p w14:paraId="2CCB02F0">
      <w:pPr>
        <w:pStyle w:val="5"/>
        <w:rPr>
          <w:rFonts w:ascii="Times New Roman" w:hAnsi="Times New Roman" w:eastAsia="黑体" w:cs="Times New Roman"/>
          <w:sz w:val="24"/>
        </w:rPr>
      </w:pPr>
    </w:p>
    <w:p w14:paraId="40FE7D14">
      <w:pPr>
        <w:pStyle w:val="5"/>
        <w:rPr>
          <w:rFonts w:ascii="Times New Roman" w:hAnsi="Times New Roman" w:eastAsia="黑体" w:cs="Times New Roman"/>
          <w:sz w:val="24"/>
        </w:rPr>
      </w:pPr>
    </w:p>
    <w:p w14:paraId="2E95D4D2">
      <w:pPr>
        <w:pStyle w:val="5"/>
        <w:rPr>
          <w:rFonts w:ascii="Times New Roman" w:hAnsi="Times New Roman" w:eastAsia="黑体" w:cs="Times New Roman"/>
          <w:sz w:val="24"/>
        </w:rPr>
      </w:pPr>
    </w:p>
    <w:p w14:paraId="4BFA6E3E"/>
    <w:p w14:paraId="45425689">
      <w:pPr>
        <w:spacing w:line="440" w:lineRule="exact"/>
        <w:jc w:val="center"/>
      </w:pPr>
    </w:p>
    <w:p w14:paraId="66641FC0">
      <w:pPr>
        <w:topLinePunct/>
        <w:spacing w:line="440" w:lineRule="exact"/>
        <w:jc w:val="center"/>
        <w:rPr>
          <w:rFonts w:ascii="Times New Roman" w:hAnsi="Times New Roman" w:eastAsia="黑体" w:cs="Times New Roman"/>
          <w:sz w:val="28"/>
          <w:szCs w:val="28"/>
        </w:rPr>
      </w:pPr>
      <w:bookmarkStart w:id="122" w:name="_Toc23545_WPSOffice_Level1"/>
      <w:bookmarkStart w:id="123" w:name="_Toc31445_WPSOffice_Level1"/>
      <w:bookmarkStart w:id="124" w:name="_Toc22815_WPSOffice_Level1"/>
      <w:bookmarkStart w:id="125" w:name="_Toc10436_WPSOffice_Level1"/>
      <w:bookmarkStart w:id="126" w:name="_Toc7738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7" w:name="_Toc2807_WPSOffice_Level2"/>
      <w:bookmarkStart w:id="128" w:name="_Toc27600_WPSOffice_Level2"/>
      <w:r>
        <w:rPr>
          <w:rFonts w:ascii="Times New Roman" w:hAnsi="Times New Roman" w:eastAsia="黑体" w:cs="Times New Roman"/>
          <w:sz w:val="28"/>
          <w:szCs w:val="28"/>
        </w:rPr>
        <w:t>供应商基本情况</w:t>
      </w:r>
      <w:bookmarkEnd w:id="122"/>
      <w:bookmarkEnd w:id="123"/>
      <w:bookmarkEnd w:id="124"/>
      <w:bookmarkEnd w:id="125"/>
      <w:bookmarkEnd w:id="126"/>
      <w:bookmarkEnd w:id="127"/>
      <w:bookmarkEnd w:id="128"/>
    </w:p>
    <w:p w14:paraId="3E04CACC">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63D64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359D240">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467B0AE3">
            <w:pPr>
              <w:topLinePunct/>
              <w:spacing w:line="440" w:lineRule="exact"/>
              <w:jc w:val="center"/>
              <w:rPr>
                <w:rFonts w:ascii="Times New Roman" w:hAnsi="Times New Roman" w:cs="Times New Roman"/>
                <w:szCs w:val="21"/>
              </w:rPr>
            </w:pPr>
          </w:p>
        </w:tc>
      </w:tr>
      <w:tr w14:paraId="468708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3B53C72C">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2E115E5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29C1900">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2C2EF87D">
            <w:pPr>
              <w:topLinePunct/>
              <w:spacing w:line="440" w:lineRule="exact"/>
              <w:jc w:val="center"/>
              <w:rPr>
                <w:rFonts w:ascii="Times New Roman" w:hAnsi="Times New Roman" w:cs="Times New Roman"/>
                <w:szCs w:val="21"/>
              </w:rPr>
            </w:pPr>
          </w:p>
        </w:tc>
      </w:tr>
      <w:tr w14:paraId="21A55A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423F9013">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45010A70">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51F2A79C">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A2882BD">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5D7B9F4C">
            <w:pPr>
              <w:topLinePunct/>
              <w:spacing w:line="440" w:lineRule="exact"/>
              <w:jc w:val="center"/>
              <w:rPr>
                <w:rFonts w:ascii="Times New Roman" w:hAnsi="Times New Roman" w:cs="Times New Roman"/>
                <w:szCs w:val="21"/>
              </w:rPr>
            </w:pPr>
          </w:p>
        </w:tc>
      </w:tr>
      <w:tr w14:paraId="424A23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54E244B4">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3CD3063E">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6D6B946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0D018A9">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25BD074A">
            <w:pPr>
              <w:topLinePunct/>
              <w:spacing w:line="440" w:lineRule="exact"/>
              <w:jc w:val="center"/>
              <w:rPr>
                <w:rFonts w:ascii="Times New Roman" w:hAnsi="Times New Roman" w:cs="Times New Roman"/>
                <w:szCs w:val="21"/>
              </w:rPr>
            </w:pPr>
          </w:p>
        </w:tc>
      </w:tr>
      <w:tr w14:paraId="7BDA30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79174DCC">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5E3ECE8D">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7EAF4F03">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6E99357">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3AAD1B48">
            <w:pPr>
              <w:topLinePunct/>
              <w:spacing w:line="440" w:lineRule="exact"/>
              <w:jc w:val="center"/>
              <w:rPr>
                <w:rFonts w:ascii="Times New Roman" w:hAnsi="Times New Roman" w:cs="Times New Roman"/>
                <w:szCs w:val="21"/>
              </w:rPr>
            </w:pPr>
          </w:p>
        </w:tc>
      </w:tr>
      <w:tr w14:paraId="4B41D6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F90A741">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D68B87F">
            <w:pPr>
              <w:topLinePunct/>
              <w:spacing w:line="440" w:lineRule="exact"/>
              <w:jc w:val="center"/>
              <w:rPr>
                <w:rFonts w:ascii="Times New Roman" w:hAnsi="Times New Roman" w:cs="Times New Roman"/>
                <w:szCs w:val="21"/>
              </w:rPr>
            </w:pPr>
          </w:p>
        </w:tc>
      </w:tr>
      <w:tr w14:paraId="39EB48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41CFEC6">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6CBAF44">
            <w:pPr>
              <w:topLinePunct/>
              <w:spacing w:line="440" w:lineRule="exact"/>
              <w:rPr>
                <w:rFonts w:ascii="Times New Roman" w:hAnsi="Times New Roman" w:cs="Times New Roman"/>
                <w:szCs w:val="21"/>
              </w:rPr>
            </w:pPr>
          </w:p>
          <w:p w14:paraId="3DDE97FB">
            <w:pPr>
              <w:topLinePunct/>
              <w:spacing w:line="440" w:lineRule="exact"/>
              <w:jc w:val="center"/>
              <w:rPr>
                <w:rFonts w:ascii="Times New Roman" w:hAnsi="Times New Roman" w:cs="Times New Roman"/>
                <w:szCs w:val="21"/>
              </w:rPr>
            </w:pPr>
          </w:p>
          <w:p w14:paraId="6E302D76">
            <w:pPr>
              <w:topLinePunct/>
              <w:spacing w:line="440" w:lineRule="exact"/>
              <w:rPr>
                <w:rFonts w:ascii="Times New Roman" w:hAnsi="Times New Roman" w:cs="Times New Roman"/>
                <w:szCs w:val="21"/>
              </w:rPr>
            </w:pPr>
          </w:p>
        </w:tc>
      </w:tr>
      <w:tr w14:paraId="3D6B19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820D838">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38F6A37D">
            <w:pPr>
              <w:topLinePunct/>
              <w:spacing w:line="440" w:lineRule="exact"/>
              <w:jc w:val="center"/>
              <w:rPr>
                <w:rFonts w:ascii="Times New Roman" w:hAnsi="Times New Roman" w:cs="Times New Roman"/>
                <w:szCs w:val="21"/>
              </w:rPr>
            </w:pPr>
          </w:p>
        </w:tc>
      </w:tr>
    </w:tbl>
    <w:p w14:paraId="30602B8E">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4B8B28EC">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3E801105">
      <w:pPr>
        <w:widowControl/>
        <w:autoSpaceDE w:val="0"/>
        <w:autoSpaceDN w:val="0"/>
        <w:spacing w:line="360" w:lineRule="atLeast"/>
        <w:ind w:left="420" w:leftChars="200"/>
        <w:textAlignment w:val="bottom"/>
        <w:rPr>
          <w:rFonts w:ascii="Times New Roman" w:hAnsi="Times New Roman" w:eastAsia="黑体" w:cs="Times New Roman"/>
          <w:szCs w:val="21"/>
        </w:rPr>
      </w:pPr>
    </w:p>
    <w:p w14:paraId="301DD385">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1A77F10F">
      <w:pPr>
        <w:pStyle w:val="6"/>
        <w:spacing w:line="240" w:lineRule="atLeast"/>
        <w:ind w:left="560" w:leftChars="0" w:right="-512" w:rightChars="-244" w:hanging="560" w:hangingChars="200"/>
        <w:jc w:val="center"/>
        <w:rPr>
          <w:rFonts w:ascii="Times New Roman" w:hAnsi="Times New Roman" w:cs="Times New Roman"/>
          <w:sz w:val="28"/>
          <w:szCs w:val="28"/>
        </w:rPr>
      </w:pPr>
      <w:bookmarkStart w:id="129" w:name="_Toc19004_WPSOffice_Level1"/>
      <w:bookmarkStart w:id="130" w:name="_Toc5072_WPSOffice_Level1"/>
      <w:bookmarkStart w:id="131" w:name="_Toc18547_WPSOffice_Level1"/>
      <w:bookmarkStart w:id="132" w:name="_Toc1452_WPSOffice_Level1"/>
      <w:bookmarkStart w:id="133" w:name="_Toc377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29"/>
      <w:bookmarkEnd w:id="130"/>
      <w:bookmarkEnd w:id="131"/>
      <w:bookmarkEnd w:id="132"/>
      <w:bookmarkEnd w:id="133"/>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1842B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396F9DF5">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37B04411">
            <w:pPr>
              <w:topLinePunct/>
              <w:spacing w:line="440" w:lineRule="exact"/>
              <w:rPr>
                <w:rFonts w:ascii="Times New Roman" w:hAnsi="Times New Roman" w:cs="Times New Roman"/>
                <w:szCs w:val="21"/>
              </w:rPr>
            </w:pPr>
          </w:p>
        </w:tc>
      </w:tr>
      <w:tr w14:paraId="16BDF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0018633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0A4EC2FA">
            <w:pPr>
              <w:topLinePunct/>
              <w:spacing w:line="440" w:lineRule="exact"/>
              <w:rPr>
                <w:rFonts w:ascii="Times New Roman" w:hAnsi="Times New Roman" w:cs="Times New Roman"/>
                <w:szCs w:val="21"/>
              </w:rPr>
            </w:pPr>
          </w:p>
        </w:tc>
      </w:tr>
      <w:tr w14:paraId="729BA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56A2493C">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0EBD4C78">
            <w:pPr>
              <w:topLinePunct/>
              <w:spacing w:line="440" w:lineRule="exact"/>
              <w:rPr>
                <w:rFonts w:ascii="Times New Roman" w:hAnsi="Times New Roman" w:cs="Times New Roman"/>
                <w:szCs w:val="21"/>
              </w:rPr>
            </w:pPr>
          </w:p>
        </w:tc>
      </w:tr>
      <w:tr w14:paraId="1F0E5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73F154C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2C5A65C3">
            <w:pPr>
              <w:topLinePunct/>
              <w:spacing w:line="440" w:lineRule="exact"/>
              <w:rPr>
                <w:rFonts w:ascii="Times New Roman" w:hAnsi="Times New Roman" w:cs="Times New Roman"/>
                <w:szCs w:val="21"/>
              </w:rPr>
            </w:pPr>
          </w:p>
        </w:tc>
      </w:tr>
      <w:tr w14:paraId="53409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4F28574F">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45D7CD49">
            <w:pPr>
              <w:topLinePunct/>
              <w:spacing w:line="440" w:lineRule="exact"/>
              <w:rPr>
                <w:rFonts w:ascii="Times New Roman" w:hAnsi="Times New Roman" w:cs="Times New Roman"/>
                <w:szCs w:val="21"/>
              </w:rPr>
            </w:pPr>
          </w:p>
        </w:tc>
      </w:tr>
      <w:tr w14:paraId="7B4D3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4EDB380E">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0A9EBEF6">
            <w:pPr>
              <w:topLinePunct/>
              <w:spacing w:line="440" w:lineRule="exact"/>
              <w:rPr>
                <w:rFonts w:ascii="Times New Roman" w:hAnsi="Times New Roman" w:cs="Times New Roman"/>
                <w:szCs w:val="21"/>
              </w:rPr>
            </w:pPr>
          </w:p>
        </w:tc>
      </w:tr>
      <w:tr w14:paraId="69B78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4BB2336B">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3F05AAC4">
            <w:pPr>
              <w:topLinePunct/>
              <w:spacing w:line="440" w:lineRule="exact"/>
              <w:rPr>
                <w:rFonts w:ascii="Times New Roman" w:hAnsi="Times New Roman" w:cs="Times New Roman"/>
                <w:szCs w:val="21"/>
              </w:rPr>
            </w:pPr>
          </w:p>
        </w:tc>
      </w:tr>
      <w:tr w14:paraId="23412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5B21311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6D9435C8">
            <w:pPr>
              <w:topLinePunct/>
              <w:spacing w:line="440" w:lineRule="exact"/>
              <w:rPr>
                <w:rFonts w:ascii="Times New Roman" w:hAnsi="Times New Roman" w:cs="Times New Roman"/>
                <w:szCs w:val="21"/>
              </w:rPr>
            </w:pPr>
          </w:p>
        </w:tc>
      </w:tr>
      <w:tr w14:paraId="3CB003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7220290F">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51AFEA4D">
            <w:pPr>
              <w:topLinePunct/>
              <w:spacing w:line="440" w:lineRule="exact"/>
              <w:rPr>
                <w:rFonts w:ascii="Times New Roman" w:hAnsi="Times New Roman" w:cs="Times New Roman"/>
                <w:szCs w:val="21"/>
              </w:rPr>
            </w:pPr>
          </w:p>
        </w:tc>
      </w:tr>
      <w:tr w14:paraId="51CC4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9334368">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739C6619">
            <w:pPr>
              <w:topLinePunct/>
              <w:spacing w:line="440" w:lineRule="exact"/>
              <w:rPr>
                <w:rFonts w:ascii="Times New Roman" w:hAnsi="Times New Roman" w:cs="Times New Roman"/>
                <w:szCs w:val="21"/>
              </w:rPr>
            </w:pPr>
          </w:p>
        </w:tc>
      </w:tr>
    </w:tbl>
    <w:p w14:paraId="6B20D8AB">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53A1B4E3">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59A0E210">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7467809E">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5F98BB10">
      <w:pPr>
        <w:pStyle w:val="5"/>
        <w:rPr>
          <w:rFonts w:ascii="Times New Roman" w:hAnsi="Times New Roman"/>
        </w:rPr>
      </w:pPr>
    </w:p>
    <w:p w14:paraId="5552737C">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7EC5AF83">
      <w:pPr>
        <w:tabs>
          <w:tab w:val="left" w:pos="3060"/>
        </w:tabs>
        <w:topLinePunct/>
        <w:spacing w:line="440" w:lineRule="exact"/>
        <w:jc w:val="center"/>
        <w:rPr>
          <w:rFonts w:ascii="Times New Roman" w:hAnsi="Times New Roman" w:eastAsia="黑体" w:cs="Times New Roman"/>
          <w:sz w:val="28"/>
          <w:szCs w:val="28"/>
        </w:rPr>
      </w:pPr>
      <w:bookmarkStart w:id="134" w:name="_Toc30712_WPSOffice_Level1"/>
      <w:bookmarkStart w:id="135" w:name="_Toc3893_WPSOffice_Level1"/>
      <w:bookmarkStart w:id="136" w:name="_Toc9267_WPSOffice_Level1"/>
      <w:bookmarkStart w:id="137" w:name="_Toc5403_WPSOffice_Level1"/>
      <w:bookmarkStart w:id="138" w:name="_Toc12019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4"/>
      <w:bookmarkEnd w:id="135"/>
      <w:bookmarkEnd w:id="136"/>
      <w:bookmarkEnd w:id="137"/>
      <w:bookmarkEnd w:id="138"/>
    </w:p>
    <w:p w14:paraId="5F960330">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3D518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66EBFC07">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38500BB4">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4126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7733294">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54217402">
            <w:pPr>
              <w:topLinePunct/>
              <w:spacing w:line="440" w:lineRule="exact"/>
              <w:rPr>
                <w:rFonts w:ascii="Times New Roman" w:hAnsi="Times New Roman" w:cs="Times New Roman"/>
                <w:bCs/>
                <w:szCs w:val="21"/>
              </w:rPr>
            </w:pPr>
          </w:p>
        </w:tc>
      </w:tr>
      <w:tr w14:paraId="603A6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3CA13E32">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4122126E">
            <w:pPr>
              <w:topLinePunct/>
              <w:spacing w:line="440" w:lineRule="exact"/>
              <w:rPr>
                <w:rFonts w:ascii="Times New Roman" w:hAnsi="Times New Roman" w:cs="Times New Roman"/>
                <w:bCs/>
                <w:szCs w:val="21"/>
              </w:rPr>
            </w:pPr>
          </w:p>
        </w:tc>
      </w:tr>
      <w:tr w14:paraId="7C9C7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A18A560">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43E59452">
            <w:pPr>
              <w:topLinePunct/>
              <w:spacing w:line="440" w:lineRule="exact"/>
              <w:rPr>
                <w:rFonts w:ascii="Times New Roman" w:hAnsi="Times New Roman" w:cs="Times New Roman"/>
                <w:bCs/>
                <w:szCs w:val="21"/>
              </w:rPr>
            </w:pPr>
          </w:p>
        </w:tc>
      </w:tr>
      <w:tr w14:paraId="33EC2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5F79FFD">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71E04B60">
            <w:pPr>
              <w:topLinePunct/>
              <w:spacing w:line="440" w:lineRule="exact"/>
              <w:rPr>
                <w:rFonts w:ascii="Times New Roman" w:hAnsi="Times New Roman" w:cs="Times New Roman"/>
                <w:bCs/>
                <w:szCs w:val="21"/>
              </w:rPr>
            </w:pPr>
          </w:p>
        </w:tc>
      </w:tr>
      <w:tr w14:paraId="7949C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BF166DF">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2E6A8B40">
            <w:pPr>
              <w:topLinePunct/>
              <w:spacing w:line="440" w:lineRule="exact"/>
              <w:rPr>
                <w:rFonts w:ascii="Times New Roman" w:hAnsi="Times New Roman" w:cs="Times New Roman"/>
                <w:bCs/>
                <w:szCs w:val="21"/>
              </w:rPr>
            </w:pPr>
          </w:p>
        </w:tc>
      </w:tr>
      <w:tr w14:paraId="55938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570D9D5">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27606C22">
            <w:pPr>
              <w:topLinePunct/>
              <w:spacing w:line="440" w:lineRule="exact"/>
              <w:rPr>
                <w:rFonts w:ascii="Times New Roman" w:hAnsi="Times New Roman" w:cs="Times New Roman"/>
                <w:bCs/>
                <w:szCs w:val="21"/>
              </w:rPr>
            </w:pPr>
          </w:p>
        </w:tc>
      </w:tr>
    </w:tbl>
    <w:p w14:paraId="4E092E54">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0F079A04">
      <w:pPr>
        <w:pStyle w:val="5"/>
        <w:jc w:val="right"/>
        <w:rPr>
          <w:rFonts w:ascii="Times New Roman" w:hAnsi="Times New Roman" w:cs="Times New Roman"/>
          <w:sz w:val="24"/>
        </w:rPr>
      </w:pPr>
    </w:p>
    <w:p w14:paraId="7CE97FF1">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65EE10C7">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59187D25">
      <w:pPr>
        <w:pStyle w:val="5"/>
      </w:pPr>
    </w:p>
    <w:p w14:paraId="2AAD46B6">
      <w:pPr>
        <w:pStyle w:val="5"/>
        <w:spacing w:line="440" w:lineRule="exact"/>
        <w:rPr>
          <w:rFonts w:ascii="Times New Roman" w:hAnsi="Times New Roman" w:cs="Times New Roman"/>
          <w:sz w:val="24"/>
        </w:rPr>
      </w:pPr>
    </w:p>
    <w:p w14:paraId="129F2212">
      <w:pPr>
        <w:spacing w:line="400" w:lineRule="atLeast"/>
      </w:pPr>
    </w:p>
    <w:p w14:paraId="14AD23CE">
      <w:pPr>
        <w:pStyle w:val="5"/>
      </w:pPr>
    </w:p>
    <w:p w14:paraId="45707FFA">
      <w:pPr>
        <w:pStyle w:val="5"/>
      </w:pPr>
    </w:p>
    <w:p w14:paraId="2C9B17EF">
      <w:pPr>
        <w:pStyle w:val="5"/>
      </w:pPr>
    </w:p>
    <w:p w14:paraId="301B4736">
      <w:pPr>
        <w:pStyle w:val="5"/>
      </w:pPr>
    </w:p>
    <w:p w14:paraId="2E961BD3">
      <w:pPr>
        <w:pStyle w:val="5"/>
      </w:pPr>
    </w:p>
    <w:p w14:paraId="6DF8F385">
      <w:pPr>
        <w:pStyle w:val="5"/>
      </w:pPr>
    </w:p>
    <w:p w14:paraId="033C034D">
      <w:pPr>
        <w:pStyle w:val="5"/>
      </w:pPr>
    </w:p>
    <w:p w14:paraId="336F6575">
      <w:pPr>
        <w:pStyle w:val="5"/>
        <w:jc w:val="center"/>
        <w:rPr>
          <w:b/>
          <w:bCs/>
          <w:sz w:val="28"/>
          <w:szCs w:val="28"/>
        </w:rPr>
      </w:pPr>
    </w:p>
    <w:p w14:paraId="68ECCC6C">
      <w:pPr>
        <w:pStyle w:val="5"/>
        <w:rPr>
          <w:b/>
          <w:bCs/>
          <w:sz w:val="28"/>
          <w:szCs w:val="28"/>
        </w:rPr>
      </w:pPr>
      <w:r>
        <w:rPr>
          <w:rFonts w:hint="eastAsia"/>
          <w:b/>
          <w:bCs/>
          <w:sz w:val="28"/>
          <w:szCs w:val="28"/>
        </w:rPr>
        <w:t xml:space="preserve">            七、技术性能（质量）指标描述</w:t>
      </w:r>
    </w:p>
    <w:p w14:paraId="68C517B9">
      <w:pPr>
        <w:pStyle w:val="5"/>
        <w:ind w:firstLine="1687" w:firstLineChars="600"/>
        <w:rPr>
          <w:b/>
          <w:bCs/>
          <w:sz w:val="28"/>
          <w:szCs w:val="28"/>
        </w:rPr>
      </w:pPr>
      <w:r>
        <w:rPr>
          <w:rFonts w:hint="eastAsia"/>
          <w:b/>
          <w:bCs/>
          <w:sz w:val="28"/>
          <w:szCs w:val="28"/>
        </w:rPr>
        <w:t>八、供货方案</w:t>
      </w:r>
    </w:p>
    <w:p w14:paraId="537A31DC">
      <w:pPr>
        <w:pStyle w:val="5"/>
        <w:ind w:firstLine="1687" w:firstLineChars="600"/>
        <w:rPr>
          <w:b/>
          <w:bCs/>
          <w:sz w:val="28"/>
          <w:szCs w:val="28"/>
        </w:rPr>
      </w:pPr>
      <w:r>
        <w:rPr>
          <w:rFonts w:hint="eastAsia"/>
          <w:b/>
          <w:bCs/>
          <w:sz w:val="28"/>
          <w:szCs w:val="28"/>
        </w:rPr>
        <w:t>九、其他材料</w:t>
      </w:r>
    </w:p>
    <w:p w14:paraId="3C45652F">
      <w:pPr>
        <w:pStyle w:val="5"/>
        <w:jc w:val="center"/>
        <w:rPr>
          <w:b/>
          <w:bCs/>
          <w:sz w:val="28"/>
          <w:szCs w:val="28"/>
        </w:rPr>
      </w:pPr>
    </w:p>
    <w:p w14:paraId="3F855648">
      <w:pPr>
        <w:pStyle w:val="5"/>
      </w:pPr>
    </w:p>
    <w:p w14:paraId="61985152">
      <w:pPr>
        <w:pStyle w:val="5"/>
      </w:pPr>
    </w:p>
    <w:p w14:paraId="0488439A">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0000000000000000000"/>
    <w:charset w:val="00"/>
    <w:family w:val="auto"/>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E96DF8">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579D659D">
                <w:pPr>
                  <w:pStyle w:val="10"/>
                  <w:ind w:firstLine="360"/>
                </w:pPr>
                <w:r>
                  <w:fldChar w:fldCharType="begin"/>
                </w:r>
                <w:r>
                  <w:instrText xml:space="preserve"> PAGE  \* MERGEFORMAT </w:instrText>
                </w:r>
                <w:r>
                  <w:fldChar w:fldCharType="separate"/>
                </w:r>
                <w:r>
                  <w:t>22</w:t>
                </w:r>
                <w:r>
                  <w:fldChar w:fldCharType="end"/>
                </w:r>
              </w:p>
            </w:txbxContent>
          </v:textbox>
        </v:shape>
      </w:pict>
    </w:r>
  </w:p>
  <w:p w14:paraId="18DF2F22">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Q1N2I3OGFmYzhhZmVlYzE5NzU4OTRlOWE3OTk4OWYifQ=="/>
  </w:docVars>
  <w:rsids>
    <w:rsidRoot w:val="00172A27"/>
    <w:rsid w:val="00002F2C"/>
    <w:rsid w:val="00064AC2"/>
    <w:rsid w:val="00067572"/>
    <w:rsid w:val="0007063F"/>
    <w:rsid w:val="000976CE"/>
    <w:rsid w:val="000A3150"/>
    <w:rsid w:val="000A31B9"/>
    <w:rsid w:val="000A5505"/>
    <w:rsid w:val="000B167B"/>
    <w:rsid w:val="000B6B22"/>
    <w:rsid w:val="000D58EF"/>
    <w:rsid w:val="000D7005"/>
    <w:rsid w:val="000E7B1F"/>
    <w:rsid w:val="000F1733"/>
    <w:rsid w:val="00100FBA"/>
    <w:rsid w:val="001548D8"/>
    <w:rsid w:val="00163986"/>
    <w:rsid w:val="00172A27"/>
    <w:rsid w:val="00176B35"/>
    <w:rsid w:val="001B4E45"/>
    <w:rsid w:val="001D799F"/>
    <w:rsid w:val="00210451"/>
    <w:rsid w:val="00210A1D"/>
    <w:rsid w:val="00225860"/>
    <w:rsid w:val="00235BA6"/>
    <w:rsid w:val="00243FD0"/>
    <w:rsid w:val="00245DD0"/>
    <w:rsid w:val="00254CC9"/>
    <w:rsid w:val="00261E80"/>
    <w:rsid w:val="00267CC9"/>
    <w:rsid w:val="00272678"/>
    <w:rsid w:val="002A7FE7"/>
    <w:rsid w:val="002D15E3"/>
    <w:rsid w:val="002E7171"/>
    <w:rsid w:val="00325D4B"/>
    <w:rsid w:val="0035606E"/>
    <w:rsid w:val="0038015A"/>
    <w:rsid w:val="00386AD9"/>
    <w:rsid w:val="003B4D41"/>
    <w:rsid w:val="003E3574"/>
    <w:rsid w:val="00411120"/>
    <w:rsid w:val="004423E0"/>
    <w:rsid w:val="00454EEB"/>
    <w:rsid w:val="00466CD4"/>
    <w:rsid w:val="0047084A"/>
    <w:rsid w:val="0047493A"/>
    <w:rsid w:val="00474F3B"/>
    <w:rsid w:val="004C3473"/>
    <w:rsid w:val="004D266E"/>
    <w:rsid w:val="004E6198"/>
    <w:rsid w:val="004E6578"/>
    <w:rsid w:val="00500A2E"/>
    <w:rsid w:val="00524288"/>
    <w:rsid w:val="005603BB"/>
    <w:rsid w:val="00575DB2"/>
    <w:rsid w:val="005F0141"/>
    <w:rsid w:val="0066706B"/>
    <w:rsid w:val="00672601"/>
    <w:rsid w:val="006D3EE2"/>
    <w:rsid w:val="00770BFD"/>
    <w:rsid w:val="00775906"/>
    <w:rsid w:val="007C105F"/>
    <w:rsid w:val="007D1D5E"/>
    <w:rsid w:val="0085523D"/>
    <w:rsid w:val="00875840"/>
    <w:rsid w:val="00886E74"/>
    <w:rsid w:val="008A1529"/>
    <w:rsid w:val="008C5252"/>
    <w:rsid w:val="008E1911"/>
    <w:rsid w:val="008E200C"/>
    <w:rsid w:val="008E48E2"/>
    <w:rsid w:val="00900532"/>
    <w:rsid w:val="00902FDD"/>
    <w:rsid w:val="009130D0"/>
    <w:rsid w:val="009533D2"/>
    <w:rsid w:val="00957F84"/>
    <w:rsid w:val="009D3175"/>
    <w:rsid w:val="009F1CBD"/>
    <w:rsid w:val="009F7982"/>
    <w:rsid w:val="00A20458"/>
    <w:rsid w:val="00A310B4"/>
    <w:rsid w:val="00A53CE8"/>
    <w:rsid w:val="00A65D3F"/>
    <w:rsid w:val="00AA6343"/>
    <w:rsid w:val="00AB1BE1"/>
    <w:rsid w:val="00AD1B4E"/>
    <w:rsid w:val="00AE2FE2"/>
    <w:rsid w:val="00AF4F40"/>
    <w:rsid w:val="00AF620A"/>
    <w:rsid w:val="00B00CD2"/>
    <w:rsid w:val="00B4325E"/>
    <w:rsid w:val="00B7291B"/>
    <w:rsid w:val="00BA1CAE"/>
    <w:rsid w:val="00BC4F5B"/>
    <w:rsid w:val="00BE7AF7"/>
    <w:rsid w:val="00C03555"/>
    <w:rsid w:val="00C07144"/>
    <w:rsid w:val="00C134AE"/>
    <w:rsid w:val="00C37215"/>
    <w:rsid w:val="00C440A2"/>
    <w:rsid w:val="00C85DBD"/>
    <w:rsid w:val="00CB0782"/>
    <w:rsid w:val="00CE0381"/>
    <w:rsid w:val="00CE4123"/>
    <w:rsid w:val="00CE679A"/>
    <w:rsid w:val="00D377A4"/>
    <w:rsid w:val="00D54227"/>
    <w:rsid w:val="00D5721E"/>
    <w:rsid w:val="00D60F2E"/>
    <w:rsid w:val="00D90F3D"/>
    <w:rsid w:val="00DA5560"/>
    <w:rsid w:val="00DB6C58"/>
    <w:rsid w:val="00DC27AB"/>
    <w:rsid w:val="00DE45C8"/>
    <w:rsid w:val="00DF5D9A"/>
    <w:rsid w:val="00E12C83"/>
    <w:rsid w:val="00E15CDF"/>
    <w:rsid w:val="00E1703D"/>
    <w:rsid w:val="00EB2C48"/>
    <w:rsid w:val="00EE1014"/>
    <w:rsid w:val="00EE27AA"/>
    <w:rsid w:val="00EF1F45"/>
    <w:rsid w:val="00F11BA7"/>
    <w:rsid w:val="00F25EBD"/>
    <w:rsid w:val="00F40B47"/>
    <w:rsid w:val="00F56741"/>
    <w:rsid w:val="00F62B9A"/>
    <w:rsid w:val="00F843C9"/>
    <w:rsid w:val="00FA07B1"/>
    <w:rsid w:val="00FB54EE"/>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4E3A"/>
    <w:rsid w:val="04497378"/>
    <w:rsid w:val="045A4B7B"/>
    <w:rsid w:val="04642508"/>
    <w:rsid w:val="047A7331"/>
    <w:rsid w:val="04A248E7"/>
    <w:rsid w:val="04F42FC6"/>
    <w:rsid w:val="04FE2BE7"/>
    <w:rsid w:val="05175643"/>
    <w:rsid w:val="05267A29"/>
    <w:rsid w:val="052B12A4"/>
    <w:rsid w:val="053C0C8A"/>
    <w:rsid w:val="05435747"/>
    <w:rsid w:val="056E309F"/>
    <w:rsid w:val="057D77E1"/>
    <w:rsid w:val="05AE7642"/>
    <w:rsid w:val="05B33779"/>
    <w:rsid w:val="05CB4EDA"/>
    <w:rsid w:val="05D41D45"/>
    <w:rsid w:val="06233674"/>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58227F"/>
    <w:rsid w:val="086348CE"/>
    <w:rsid w:val="086B2D03"/>
    <w:rsid w:val="087D63B5"/>
    <w:rsid w:val="087E3A40"/>
    <w:rsid w:val="08852948"/>
    <w:rsid w:val="089B201D"/>
    <w:rsid w:val="08AC6280"/>
    <w:rsid w:val="08D840D9"/>
    <w:rsid w:val="0903431A"/>
    <w:rsid w:val="090B1608"/>
    <w:rsid w:val="09104908"/>
    <w:rsid w:val="091201C8"/>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BC0BD7"/>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5472C"/>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258C9"/>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606F05"/>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2E32EA"/>
    <w:rsid w:val="405F54C4"/>
    <w:rsid w:val="406A59E1"/>
    <w:rsid w:val="40891574"/>
    <w:rsid w:val="408E1FCA"/>
    <w:rsid w:val="4094170A"/>
    <w:rsid w:val="409D1676"/>
    <w:rsid w:val="40B13905"/>
    <w:rsid w:val="40B5317E"/>
    <w:rsid w:val="40CF56D0"/>
    <w:rsid w:val="40DD107E"/>
    <w:rsid w:val="40E612A7"/>
    <w:rsid w:val="40E90FBF"/>
    <w:rsid w:val="40FD44FE"/>
    <w:rsid w:val="410D54FF"/>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87B80"/>
    <w:rsid w:val="482C2022"/>
    <w:rsid w:val="483010A5"/>
    <w:rsid w:val="48550397"/>
    <w:rsid w:val="488A3975"/>
    <w:rsid w:val="48984334"/>
    <w:rsid w:val="48C742DC"/>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6BFC"/>
    <w:rsid w:val="4C547C35"/>
    <w:rsid w:val="4C9849BC"/>
    <w:rsid w:val="4CDC10F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8E657F"/>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595267"/>
    <w:rsid w:val="5B811F6C"/>
    <w:rsid w:val="5B966550"/>
    <w:rsid w:val="5BA26C0E"/>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015CE"/>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85744A"/>
    <w:rsid w:val="5E8D3F43"/>
    <w:rsid w:val="5E9D79FE"/>
    <w:rsid w:val="5EA07701"/>
    <w:rsid w:val="5EA85BE5"/>
    <w:rsid w:val="5EB01642"/>
    <w:rsid w:val="5EB75285"/>
    <w:rsid w:val="5EBC30A5"/>
    <w:rsid w:val="5F341672"/>
    <w:rsid w:val="5F4104EC"/>
    <w:rsid w:val="5F4E6765"/>
    <w:rsid w:val="5F530CCB"/>
    <w:rsid w:val="5F8538FA"/>
    <w:rsid w:val="5F926F9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209D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autoRedefine/>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7784</Words>
  <Characters>8478</Characters>
  <Lines>91</Lines>
  <Paragraphs>25</Paragraphs>
  <TotalTime>92</TotalTime>
  <ScaleCrop>false</ScaleCrop>
  <LinksUpToDate>false</LinksUpToDate>
  <CharactersWithSpaces>8939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Administrator</cp:lastModifiedBy>
  <cp:lastPrinted>2024-09-30T03:11:00Z</cp:lastPrinted>
  <dcterms:modified xsi:type="dcterms:W3CDTF">2024-11-15T09:21:20Z</dcterms:modified>
  <cp:revision>1530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A7654179DC54479D90A30FB12E290DB8_13</vt:lpwstr>
  </property>
</Properties>
</file>